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A6" w:rsidRPr="00475903" w:rsidRDefault="00FB1C4C" w:rsidP="00475903">
      <w:pPr>
        <w:pStyle w:val="Kop1"/>
        <w:pBdr>
          <w:top w:val="single" w:sz="4" w:space="1" w:color="auto"/>
          <w:left w:val="single" w:sz="4" w:space="4" w:color="auto"/>
          <w:bottom w:val="single" w:sz="4" w:space="1" w:color="auto"/>
          <w:right w:val="single" w:sz="4" w:space="4" w:color="auto"/>
        </w:pBdr>
        <w:rPr>
          <w:sz w:val="40"/>
          <w:szCs w:val="40"/>
          <w:lang w:val="nl-BE"/>
        </w:rPr>
      </w:pPr>
      <w:r w:rsidRPr="00475903">
        <w:rPr>
          <w:sz w:val="40"/>
          <w:szCs w:val="40"/>
          <w:lang w:val="nl-BE"/>
        </w:rPr>
        <w:t>Voordrachten Genk do 25 mei 2023</w:t>
      </w:r>
    </w:p>
    <w:p w:rsidR="00FB1C4C" w:rsidRPr="003D0955" w:rsidRDefault="00FB1C4C" w:rsidP="00FB1C4C">
      <w:pPr>
        <w:rPr>
          <w:lang w:val="nl-BE"/>
        </w:rPr>
      </w:pPr>
    </w:p>
    <w:p w:rsidR="00CB3BD5" w:rsidRPr="003242A6" w:rsidRDefault="001656BE">
      <w:pPr>
        <w:rPr>
          <w:sz w:val="28"/>
          <w:szCs w:val="28"/>
          <w:lang w:val="nl-BE"/>
        </w:rPr>
      </w:pPr>
      <w:hyperlink r:id="rId8" w:history="1">
        <w:r w:rsidR="003242A6" w:rsidRPr="003D0955">
          <w:rPr>
            <w:rStyle w:val="Hyperlink"/>
            <w:sz w:val="28"/>
            <w:szCs w:val="28"/>
            <w:highlight w:val="yellow"/>
            <w:lang w:val="nl-BE"/>
          </w:rPr>
          <w:t>https://genealogie.arch.be/</w:t>
        </w:r>
      </w:hyperlink>
      <w:bookmarkStart w:id="0" w:name="_GoBack"/>
      <w:bookmarkEnd w:id="0"/>
    </w:p>
    <w:p w:rsidR="003242A6" w:rsidRDefault="003242A6">
      <w:pPr>
        <w:rPr>
          <w:sz w:val="28"/>
          <w:szCs w:val="28"/>
          <w:lang w:val="nl-BE"/>
        </w:rPr>
      </w:pPr>
      <w:r w:rsidRPr="003242A6">
        <w:rPr>
          <w:sz w:val="28"/>
          <w:szCs w:val="28"/>
          <w:lang w:val="nl-BE"/>
        </w:rPr>
        <w:t xml:space="preserve">Gedigitaliseerde akten / </w:t>
      </w:r>
      <w:r>
        <w:rPr>
          <w:sz w:val="28"/>
          <w:szCs w:val="28"/>
          <w:lang w:val="nl-BE"/>
        </w:rPr>
        <w:t>na</w:t>
      </w:r>
      <w:r w:rsidRPr="003242A6">
        <w:rPr>
          <w:sz w:val="28"/>
          <w:szCs w:val="28"/>
          <w:lang w:val="nl-BE"/>
        </w:rPr>
        <w:t xml:space="preserve"> 1796 / </w:t>
      </w:r>
      <w:proofErr w:type="spellStart"/>
      <w:r w:rsidRPr="003242A6">
        <w:rPr>
          <w:sz w:val="28"/>
          <w:szCs w:val="28"/>
          <w:lang w:val="nl-BE"/>
        </w:rPr>
        <w:t>hendrieken</w:t>
      </w:r>
      <w:proofErr w:type="spellEnd"/>
      <w:r w:rsidRPr="003242A6">
        <w:rPr>
          <w:sz w:val="28"/>
          <w:szCs w:val="28"/>
          <w:lang w:val="nl-BE"/>
        </w:rPr>
        <w:t xml:space="preserve"> </w:t>
      </w:r>
      <w:r>
        <w:rPr>
          <w:sz w:val="28"/>
          <w:szCs w:val="28"/>
          <w:lang w:val="nl-BE"/>
        </w:rPr>
        <w:t xml:space="preserve"> (let op : HENDRIEKEN (BORGLOON)</w:t>
      </w:r>
      <w:r w:rsidR="009D1740">
        <w:rPr>
          <w:sz w:val="28"/>
          <w:szCs w:val="28"/>
          <w:lang w:val="nl-BE"/>
        </w:rPr>
        <w:t xml:space="preserve"> – Lens-</w:t>
      </w:r>
      <w:proofErr w:type="spellStart"/>
      <w:r w:rsidR="009D1740">
        <w:rPr>
          <w:sz w:val="28"/>
          <w:szCs w:val="28"/>
          <w:lang w:val="nl-BE"/>
        </w:rPr>
        <w:t>sur</w:t>
      </w:r>
      <w:proofErr w:type="spellEnd"/>
      <w:r w:rsidR="009D1740">
        <w:rPr>
          <w:sz w:val="28"/>
          <w:szCs w:val="28"/>
          <w:lang w:val="nl-BE"/>
        </w:rPr>
        <w:t>-Geer (</w:t>
      </w:r>
      <w:proofErr w:type="spellStart"/>
      <w:r w:rsidR="009D1740">
        <w:rPr>
          <w:sz w:val="28"/>
          <w:szCs w:val="28"/>
          <w:lang w:val="nl-BE"/>
        </w:rPr>
        <w:t>Oreye</w:t>
      </w:r>
      <w:proofErr w:type="spellEnd"/>
      <w:r w:rsidR="009D1740">
        <w:rPr>
          <w:sz w:val="28"/>
          <w:szCs w:val="28"/>
          <w:lang w:val="nl-BE"/>
        </w:rPr>
        <w:t>)</w:t>
      </w:r>
      <w:r w:rsidRPr="003242A6">
        <w:rPr>
          <w:sz w:val="28"/>
          <w:szCs w:val="28"/>
          <w:lang w:val="nl-BE"/>
        </w:rPr>
        <w:t xml:space="preserve">/ </w:t>
      </w:r>
      <w:r>
        <w:rPr>
          <w:sz w:val="28"/>
          <w:szCs w:val="28"/>
          <w:lang w:val="nl-BE"/>
        </w:rPr>
        <w:t>geboorten / zoek</w:t>
      </w:r>
    </w:p>
    <w:p w:rsidR="009D1740" w:rsidRDefault="009D1740" w:rsidP="009D1740">
      <w:pPr>
        <w:pStyle w:val="Lijstalinea"/>
        <w:numPr>
          <w:ilvl w:val="0"/>
          <w:numId w:val="1"/>
        </w:numPr>
        <w:rPr>
          <w:sz w:val="28"/>
          <w:szCs w:val="28"/>
          <w:lang w:val="nl-BE"/>
        </w:rPr>
      </w:pPr>
      <w:r w:rsidRPr="009D1740">
        <w:rPr>
          <w:sz w:val="28"/>
          <w:szCs w:val="28"/>
          <w:lang w:val="nl-BE"/>
        </w:rPr>
        <w:t>Mooie indeling</w:t>
      </w:r>
    </w:p>
    <w:p w:rsidR="009D1740" w:rsidRDefault="009D1740" w:rsidP="009D1740">
      <w:pPr>
        <w:pStyle w:val="Lijstalinea"/>
        <w:numPr>
          <w:ilvl w:val="0"/>
          <w:numId w:val="1"/>
        </w:numPr>
        <w:rPr>
          <w:sz w:val="28"/>
          <w:szCs w:val="28"/>
          <w:lang w:val="nl-BE"/>
        </w:rPr>
      </w:pPr>
      <w:r>
        <w:rPr>
          <w:sz w:val="28"/>
          <w:szCs w:val="28"/>
          <w:lang w:val="nl-BE"/>
        </w:rPr>
        <w:t>Extra commentaar</w:t>
      </w:r>
    </w:p>
    <w:p w:rsidR="001E30B3" w:rsidRDefault="001E30B3" w:rsidP="009D1740">
      <w:pPr>
        <w:pStyle w:val="Lijstalinea"/>
        <w:numPr>
          <w:ilvl w:val="0"/>
          <w:numId w:val="1"/>
        </w:numPr>
        <w:rPr>
          <w:sz w:val="28"/>
          <w:szCs w:val="28"/>
          <w:lang w:val="nl-BE"/>
        </w:rPr>
      </w:pPr>
      <w:r>
        <w:rPr>
          <w:sz w:val="28"/>
          <w:szCs w:val="28"/>
          <w:lang w:val="nl-BE"/>
        </w:rPr>
        <w:t xml:space="preserve">Item NIEUW – zie </w:t>
      </w:r>
      <w:proofErr w:type="spellStart"/>
      <w:r>
        <w:rPr>
          <w:sz w:val="28"/>
          <w:szCs w:val="28"/>
          <w:lang w:val="nl-BE"/>
        </w:rPr>
        <w:t>Kuttekoven</w:t>
      </w:r>
      <w:proofErr w:type="spellEnd"/>
      <w:r>
        <w:rPr>
          <w:sz w:val="28"/>
          <w:szCs w:val="28"/>
          <w:lang w:val="nl-BE"/>
        </w:rPr>
        <w:t xml:space="preserve"> PR</w:t>
      </w:r>
    </w:p>
    <w:p w:rsidR="009D1740" w:rsidRDefault="009D1740" w:rsidP="009D1740">
      <w:pPr>
        <w:pStyle w:val="Lijstalinea"/>
        <w:numPr>
          <w:ilvl w:val="0"/>
          <w:numId w:val="1"/>
        </w:numPr>
        <w:rPr>
          <w:sz w:val="28"/>
          <w:szCs w:val="28"/>
          <w:lang w:val="nl-BE"/>
        </w:rPr>
      </w:pPr>
      <w:r>
        <w:rPr>
          <w:sz w:val="28"/>
          <w:szCs w:val="28"/>
          <w:lang w:val="nl-BE"/>
        </w:rPr>
        <w:t>In kantlijn zichtbaar welke gemeenten op dezelfde rol staan</w:t>
      </w:r>
    </w:p>
    <w:p w:rsidR="009D1740" w:rsidRDefault="009D1740" w:rsidP="009D1740">
      <w:pPr>
        <w:pStyle w:val="Lijstalinea"/>
        <w:numPr>
          <w:ilvl w:val="0"/>
          <w:numId w:val="1"/>
        </w:numPr>
        <w:rPr>
          <w:sz w:val="28"/>
          <w:szCs w:val="28"/>
          <w:lang w:val="nl-BE"/>
        </w:rPr>
      </w:pPr>
      <w:r>
        <w:rPr>
          <w:sz w:val="28"/>
          <w:szCs w:val="28"/>
          <w:lang w:val="nl-BE"/>
        </w:rPr>
        <w:t>DOWNLOADBAAR</w:t>
      </w:r>
    </w:p>
    <w:p w:rsidR="001E30B3" w:rsidRPr="001E30B3" w:rsidRDefault="009D1740" w:rsidP="001E30B3">
      <w:pPr>
        <w:pStyle w:val="Lijstalinea"/>
        <w:numPr>
          <w:ilvl w:val="0"/>
          <w:numId w:val="1"/>
        </w:numPr>
        <w:rPr>
          <w:sz w:val="28"/>
          <w:szCs w:val="28"/>
          <w:lang w:val="nl-BE"/>
        </w:rPr>
      </w:pPr>
      <w:r>
        <w:rPr>
          <w:sz w:val="28"/>
          <w:szCs w:val="28"/>
          <w:lang w:val="nl-BE"/>
        </w:rPr>
        <w:t xml:space="preserve">Nu een korte link &gt;&lt; vroeger een lange link zie </w:t>
      </w:r>
      <w:proofErr w:type="spellStart"/>
      <w:r>
        <w:rPr>
          <w:sz w:val="28"/>
          <w:szCs w:val="28"/>
          <w:lang w:val="nl-BE"/>
        </w:rPr>
        <w:t>Flaba</w:t>
      </w:r>
      <w:proofErr w:type="spellEnd"/>
      <w:r>
        <w:rPr>
          <w:sz w:val="28"/>
          <w:szCs w:val="28"/>
          <w:lang w:val="nl-BE"/>
        </w:rPr>
        <w:t xml:space="preserve"> in Ivo </w:t>
      </w:r>
      <w:r>
        <w:rPr>
          <w:sz w:val="28"/>
          <w:szCs w:val="28"/>
          <w:lang w:val="nl-BE"/>
        </w:rPr>
        <w:br/>
        <w:t>Petrus 25069</w:t>
      </w:r>
      <w:r>
        <w:rPr>
          <w:sz w:val="28"/>
          <w:szCs w:val="28"/>
          <w:lang w:val="nl-BE"/>
        </w:rPr>
        <w:br/>
        <w:t>Elisabeth 32.152</w:t>
      </w:r>
      <w:r w:rsidR="001E30B3">
        <w:rPr>
          <w:sz w:val="28"/>
          <w:szCs w:val="28"/>
          <w:lang w:val="nl-BE"/>
        </w:rPr>
        <w:t xml:space="preserve"> – </w:t>
      </w:r>
      <w:proofErr w:type="spellStart"/>
      <w:r w:rsidR="001E30B3">
        <w:rPr>
          <w:sz w:val="28"/>
          <w:szCs w:val="28"/>
          <w:lang w:val="nl-BE"/>
        </w:rPr>
        <w:t>kdn</w:t>
      </w:r>
      <w:proofErr w:type="spellEnd"/>
      <w:r w:rsidR="001E30B3">
        <w:rPr>
          <w:sz w:val="28"/>
          <w:szCs w:val="28"/>
          <w:lang w:val="nl-BE"/>
        </w:rPr>
        <w:t xml:space="preserve"> van Robert </w:t>
      </w:r>
      <w:proofErr w:type="spellStart"/>
      <w:r w:rsidR="001E30B3">
        <w:rPr>
          <w:sz w:val="28"/>
          <w:szCs w:val="28"/>
          <w:lang w:val="nl-BE"/>
        </w:rPr>
        <w:t>Flabba</w:t>
      </w:r>
      <w:proofErr w:type="spellEnd"/>
      <w:r w:rsidR="001E30B3">
        <w:rPr>
          <w:sz w:val="28"/>
          <w:szCs w:val="28"/>
          <w:lang w:val="nl-BE"/>
        </w:rPr>
        <w:t xml:space="preserve"> x Anne </w:t>
      </w:r>
      <w:proofErr w:type="spellStart"/>
      <w:r w:rsidR="001E30B3">
        <w:rPr>
          <w:sz w:val="28"/>
          <w:szCs w:val="28"/>
          <w:lang w:val="nl-BE"/>
        </w:rPr>
        <w:t>bellefroid</w:t>
      </w:r>
      <w:proofErr w:type="spellEnd"/>
      <w:r w:rsidR="001E30B3">
        <w:rPr>
          <w:sz w:val="28"/>
          <w:szCs w:val="28"/>
          <w:lang w:val="nl-BE"/>
        </w:rPr>
        <w:br/>
      </w:r>
      <w:r w:rsidR="001E30B3" w:rsidRPr="001E30B3">
        <w:rPr>
          <w:sz w:val="28"/>
          <w:szCs w:val="28"/>
          <w:lang w:val="nl-BE"/>
        </w:rPr>
        <w:t xml:space="preserve">ex </w:t>
      </w:r>
      <w:proofErr w:type="spellStart"/>
      <w:r w:rsidR="001E30B3" w:rsidRPr="001E30B3">
        <w:rPr>
          <w:sz w:val="28"/>
          <w:szCs w:val="28"/>
          <w:lang w:val="nl-BE"/>
        </w:rPr>
        <w:t>Orey</w:t>
      </w:r>
      <w:proofErr w:type="spellEnd"/>
      <w:r w:rsidR="001E30B3" w:rsidRPr="001E30B3">
        <w:rPr>
          <w:sz w:val="28"/>
          <w:szCs w:val="28"/>
          <w:lang w:val="nl-BE"/>
        </w:rPr>
        <w:t xml:space="preserve"> 1673</w:t>
      </w:r>
    </w:p>
    <w:p w:rsidR="001E30B3" w:rsidRPr="001E30B3" w:rsidRDefault="001E30B3" w:rsidP="001E30B3">
      <w:pPr>
        <w:pStyle w:val="Lijstalinea"/>
        <w:rPr>
          <w:sz w:val="28"/>
          <w:szCs w:val="28"/>
        </w:rPr>
      </w:pPr>
      <w:r w:rsidRPr="001E30B3">
        <w:rPr>
          <w:sz w:val="28"/>
          <w:szCs w:val="28"/>
        </w:rPr>
        <w:t xml:space="preserve">Petrus </w:t>
      </w:r>
      <w:proofErr w:type="spellStart"/>
      <w:r w:rsidRPr="001E30B3">
        <w:rPr>
          <w:sz w:val="28"/>
          <w:szCs w:val="28"/>
        </w:rPr>
        <w:t>filius</w:t>
      </w:r>
      <w:proofErr w:type="spellEnd"/>
      <w:r w:rsidRPr="001E30B3">
        <w:rPr>
          <w:sz w:val="28"/>
          <w:szCs w:val="28"/>
        </w:rPr>
        <w:t xml:space="preserve"> Roberti </w:t>
      </w:r>
      <w:proofErr w:type="spellStart"/>
      <w:r w:rsidRPr="001E30B3">
        <w:rPr>
          <w:sz w:val="28"/>
          <w:szCs w:val="28"/>
        </w:rPr>
        <w:t>Flaba</w:t>
      </w:r>
      <w:proofErr w:type="spellEnd"/>
      <w:r w:rsidRPr="001E30B3">
        <w:rPr>
          <w:sz w:val="28"/>
          <w:szCs w:val="28"/>
        </w:rPr>
        <w:t xml:space="preserve"> et </w:t>
      </w:r>
      <w:proofErr w:type="spellStart"/>
      <w:r w:rsidRPr="001E30B3">
        <w:rPr>
          <w:sz w:val="28"/>
          <w:szCs w:val="28"/>
        </w:rPr>
        <w:t>Annae</w:t>
      </w:r>
      <w:proofErr w:type="spellEnd"/>
      <w:r w:rsidRPr="001E30B3">
        <w:rPr>
          <w:sz w:val="28"/>
          <w:szCs w:val="28"/>
        </w:rPr>
        <w:t xml:space="preserve"> </w:t>
      </w:r>
      <w:proofErr w:type="spellStart"/>
      <w:r w:rsidRPr="001E30B3">
        <w:rPr>
          <w:sz w:val="28"/>
          <w:szCs w:val="28"/>
        </w:rPr>
        <w:t>Belfroid</w:t>
      </w:r>
      <w:proofErr w:type="spellEnd"/>
      <w:r w:rsidRPr="001E30B3">
        <w:rPr>
          <w:sz w:val="28"/>
          <w:szCs w:val="28"/>
        </w:rPr>
        <w:t xml:space="preserve"> </w:t>
      </w:r>
      <w:proofErr w:type="spellStart"/>
      <w:r w:rsidRPr="001E30B3">
        <w:rPr>
          <w:sz w:val="28"/>
          <w:szCs w:val="28"/>
        </w:rPr>
        <w:t>coniugum</w:t>
      </w:r>
      <w:proofErr w:type="spellEnd"/>
      <w:r w:rsidRPr="001E30B3">
        <w:rPr>
          <w:sz w:val="28"/>
          <w:szCs w:val="28"/>
        </w:rPr>
        <w:t xml:space="preserve"> </w:t>
      </w:r>
      <w:proofErr w:type="spellStart"/>
      <w:r w:rsidRPr="001E30B3">
        <w:rPr>
          <w:sz w:val="28"/>
          <w:szCs w:val="28"/>
        </w:rPr>
        <w:t>baptizatus</w:t>
      </w:r>
      <w:proofErr w:type="spellEnd"/>
      <w:r w:rsidRPr="001E30B3">
        <w:rPr>
          <w:sz w:val="28"/>
          <w:szCs w:val="28"/>
        </w:rPr>
        <w:t xml:space="preserve"> est 10a </w:t>
      </w:r>
      <w:proofErr w:type="spellStart"/>
      <w:r w:rsidRPr="001E30B3">
        <w:rPr>
          <w:sz w:val="28"/>
          <w:szCs w:val="28"/>
        </w:rPr>
        <w:t>martij</w:t>
      </w:r>
      <w:proofErr w:type="spellEnd"/>
      <w:r w:rsidRPr="001E30B3">
        <w:rPr>
          <w:sz w:val="28"/>
          <w:szCs w:val="28"/>
        </w:rPr>
        <w:t xml:space="preserve"> </w:t>
      </w:r>
      <w:proofErr w:type="spellStart"/>
      <w:r w:rsidRPr="001E30B3">
        <w:rPr>
          <w:sz w:val="28"/>
          <w:szCs w:val="28"/>
        </w:rPr>
        <w:t>suscipientibus</w:t>
      </w:r>
      <w:proofErr w:type="spellEnd"/>
      <w:r w:rsidRPr="001E30B3">
        <w:rPr>
          <w:sz w:val="28"/>
          <w:szCs w:val="28"/>
        </w:rPr>
        <w:t xml:space="preserve"> Petro </w:t>
      </w:r>
      <w:proofErr w:type="spellStart"/>
      <w:r w:rsidRPr="001E30B3">
        <w:rPr>
          <w:sz w:val="28"/>
          <w:szCs w:val="28"/>
        </w:rPr>
        <w:t>Belfroid</w:t>
      </w:r>
      <w:proofErr w:type="spellEnd"/>
      <w:r w:rsidRPr="001E30B3">
        <w:rPr>
          <w:sz w:val="28"/>
          <w:szCs w:val="28"/>
        </w:rPr>
        <w:t xml:space="preserve"> et </w:t>
      </w:r>
      <w:proofErr w:type="spellStart"/>
      <w:r w:rsidRPr="001E30B3">
        <w:rPr>
          <w:sz w:val="28"/>
          <w:szCs w:val="28"/>
        </w:rPr>
        <w:t>Sibilla</w:t>
      </w:r>
      <w:proofErr w:type="spellEnd"/>
      <w:r w:rsidRPr="001E30B3">
        <w:rPr>
          <w:sz w:val="28"/>
          <w:szCs w:val="28"/>
        </w:rPr>
        <w:t xml:space="preserve"> </w:t>
      </w:r>
      <w:proofErr w:type="spellStart"/>
      <w:r w:rsidRPr="001E30B3">
        <w:rPr>
          <w:sz w:val="28"/>
          <w:szCs w:val="28"/>
        </w:rPr>
        <w:t>Belfroid</w:t>
      </w:r>
      <w:proofErr w:type="spellEnd"/>
      <w:r w:rsidRPr="001E30B3">
        <w:rPr>
          <w:sz w:val="28"/>
          <w:szCs w:val="28"/>
        </w:rPr>
        <w:t xml:space="preserve"> </w:t>
      </w:r>
      <w:proofErr w:type="spellStart"/>
      <w:r w:rsidRPr="001E30B3">
        <w:rPr>
          <w:sz w:val="28"/>
          <w:szCs w:val="28"/>
        </w:rPr>
        <w:t>dedi</w:t>
      </w:r>
      <w:proofErr w:type="spellEnd"/>
      <w:r w:rsidRPr="001E30B3">
        <w:rPr>
          <w:sz w:val="28"/>
          <w:szCs w:val="28"/>
        </w:rPr>
        <w:t xml:space="preserve"> </w:t>
      </w:r>
      <w:proofErr w:type="spellStart"/>
      <w:r w:rsidRPr="001E30B3">
        <w:rPr>
          <w:sz w:val="28"/>
          <w:szCs w:val="28"/>
        </w:rPr>
        <w:t>attestatroniem</w:t>
      </w:r>
      <w:proofErr w:type="spellEnd"/>
      <w:r w:rsidRPr="001E30B3">
        <w:rPr>
          <w:sz w:val="28"/>
          <w:szCs w:val="28"/>
        </w:rPr>
        <w:t xml:space="preserve"> </w:t>
      </w:r>
      <w:proofErr w:type="spellStart"/>
      <w:r w:rsidRPr="001E30B3">
        <w:rPr>
          <w:sz w:val="28"/>
          <w:szCs w:val="28"/>
        </w:rPr>
        <w:t>hac</w:t>
      </w:r>
      <w:proofErr w:type="spellEnd"/>
      <w:r w:rsidRPr="001E30B3">
        <w:rPr>
          <w:sz w:val="28"/>
          <w:szCs w:val="28"/>
        </w:rPr>
        <w:t xml:space="preserve"> 18 </w:t>
      </w:r>
      <w:proofErr w:type="spellStart"/>
      <w:r w:rsidRPr="001E30B3">
        <w:rPr>
          <w:sz w:val="28"/>
          <w:szCs w:val="28"/>
        </w:rPr>
        <w:t>Xbris</w:t>
      </w:r>
      <w:proofErr w:type="spellEnd"/>
      <w:r w:rsidRPr="001E30B3">
        <w:rPr>
          <w:sz w:val="28"/>
          <w:szCs w:val="28"/>
        </w:rPr>
        <w:t xml:space="preserve"> 1667.</w:t>
      </w:r>
    </w:p>
    <w:p w:rsidR="001E30B3" w:rsidRPr="001E30B3" w:rsidRDefault="001E30B3" w:rsidP="001E30B3">
      <w:pPr>
        <w:pStyle w:val="Lijstalinea"/>
        <w:rPr>
          <w:sz w:val="28"/>
          <w:szCs w:val="28"/>
        </w:rPr>
      </w:pPr>
    </w:p>
    <w:p w:rsidR="001E30B3" w:rsidRPr="00D92195" w:rsidRDefault="001E30B3" w:rsidP="001E30B3">
      <w:pPr>
        <w:pStyle w:val="Lijstalinea"/>
        <w:rPr>
          <w:sz w:val="28"/>
          <w:szCs w:val="28"/>
        </w:rPr>
      </w:pPr>
      <w:r w:rsidRPr="00D92195">
        <w:rPr>
          <w:sz w:val="28"/>
          <w:szCs w:val="28"/>
          <w:highlight w:val="yellow"/>
        </w:rPr>
        <w:t>https://genealogie.arch.be/523/523_0500_000_00973_000/0_0061</w:t>
      </w:r>
    </w:p>
    <w:p w:rsidR="001E30B3" w:rsidRPr="00D92195" w:rsidRDefault="001E30B3" w:rsidP="001E30B3">
      <w:pPr>
        <w:pStyle w:val="Lijstalinea"/>
        <w:rPr>
          <w:sz w:val="28"/>
          <w:szCs w:val="28"/>
        </w:rPr>
      </w:pPr>
    </w:p>
    <w:p w:rsidR="009D1740" w:rsidRPr="00D92195" w:rsidRDefault="001656BE" w:rsidP="001E30B3">
      <w:pPr>
        <w:pStyle w:val="Lijstalinea"/>
        <w:rPr>
          <w:sz w:val="28"/>
          <w:szCs w:val="28"/>
        </w:rPr>
      </w:pPr>
      <w:hyperlink r:id="rId9" w:history="1">
        <w:r w:rsidR="00D504E2" w:rsidRPr="00D92195">
          <w:rPr>
            <w:rStyle w:val="Hyperlink"/>
            <w:sz w:val="28"/>
            <w:szCs w:val="28"/>
            <w:highlight w:val="cyan"/>
          </w:rPr>
          <w:t>https://search.arch.be/nl/zoeken-naar-archieven/zoekresultaat/inventaris/rabscan/eadid/BE-A0523_712045_712433_FRE/inventarisnr/I7120457124331232/level/file/scan-index/36/foto/523_0500_000_00973_000_0_0037</w:t>
        </w:r>
      </w:hyperlink>
    </w:p>
    <w:p w:rsidR="00D504E2" w:rsidRPr="00D92195" w:rsidRDefault="00D504E2" w:rsidP="001E30B3">
      <w:pPr>
        <w:pStyle w:val="Lijstalinea"/>
        <w:rPr>
          <w:sz w:val="28"/>
          <w:szCs w:val="28"/>
        </w:rPr>
      </w:pPr>
    </w:p>
    <w:p w:rsidR="00D504E2" w:rsidRDefault="00D504E2" w:rsidP="00D504E2">
      <w:pPr>
        <w:pStyle w:val="Lijstalinea"/>
        <w:numPr>
          <w:ilvl w:val="0"/>
          <w:numId w:val="1"/>
        </w:numPr>
        <w:rPr>
          <w:sz w:val="28"/>
          <w:szCs w:val="28"/>
          <w:lang w:val="nl-BE"/>
        </w:rPr>
      </w:pPr>
      <w:r>
        <w:rPr>
          <w:sz w:val="28"/>
          <w:szCs w:val="28"/>
          <w:lang w:val="nl-BE"/>
        </w:rPr>
        <w:t>Ik had moeilijkheden met die lange linken in PDF-tekst</w:t>
      </w:r>
    </w:p>
    <w:p w:rsidR="00D92195" w:rsidRDefault="00D504E2" w:rsidP="00D504E2">
      <w:pPr>
        <w:pStyle w:val="Lijstalinea"/>
        <w:numPr>
          <w:ilvl w:val="1"/>
          <w:numId w:val="1"/>
        </w:numPr>
        <w:rPr>
          <w:sz w:val="28"/>
          <w:szCs w:val="28"/>
          <w:lang w:val="nl-BE"/>
        </w:rPr>
      </w:pPr>
      <w:r>
        <w:rPr>
          <w:sz w:val="28"/>
          <w:szCs w:val="28"/>
          <w:lang w:val="nl-BE"/>
        </w:rPr>
        <w:t xml:space="preserve">werken soms niet – </w:t>
      </w:r>
      <w:r w:rsidR="00D92195">
        <w:rPr>
          <w:sz w:val="28"/>
          <w:szCs w:val="28"/>
          <w:lang w:val="nl-BE"/>
        </w:rPr>
        <w:t xml:space="preserve"> zie p.65 van </w:t>
      </w:r>
      <w:proofErr w:type="spellStart"/>
      <w:r w:rsidR="00D92195">
        <w:rPr>
          <w:sz w:val="28"/>
          <w:szCs w:val="28"/>
          <w:lang w:val="nl-BE"/>
        </w:rPr>
        <w:t>Hacht</w:t>
      </w:r>
      <w:proofErr w:type="spellEnd"/>
      <w:r w:rsidR="00D92195">
        <w:rPr>
          <w:sz w:val="28"/>
          <w:szCs w:val="28"/>
          <w:lang w:val="nl-BE"/>
        </w:rPr>
        <w:t xml:space="preserve"> </w:t>
      </w:r>
      <w:proofErr w:type="spellStart"/>
      <w:r w:rsidR="00D92195">
        <w:rPr>
          <w:sz w:val="28"/>
          <w:szCs w:val="28"/>
          <w:lang w:val="nl-BE"/>
        </w:rPr>
        <w:t>anne</w:t>
      </w:r>
      <w:proofErr w:type="spellEnd"/>
      <w:r w:rsidR="00D92195">
        <w:rPr>
          <w:sz w:val="28"/>
          <w:szCs w:val="28"/>
          <w:lang w:val="nl-BE"/>
        </w:rPr>
        <w:t xml:space="preserve"> marie</w:t>
      </w:r>
    </w:p>
    <w:p w:rsidR="00D504E2" w:rsidRDefault="00D504E2" w:rsidP="00D504E2">
      <w:pPr>
        <w:pStyle w:val="Lijstalinea"/>
        <w:numPr>
          <w:ilvl w:val="1"/>
          <w:numId w:val="1"/>
        </w:numPr>
        <w:rPr>
          <w:sz w:val="28"/>
          <w:szCs w:val="28"/>
          <w:lang w:val="nl-BE"/>
        </w:rPr>
      </w:pPr>
      <w:r>
        <w:rPr>
          <w:sz w:val="28"/>
          <w:szCs w:val="28"/>
          <w:lang w:val="nl-BE"/>
        </w:rPr>
        <w:t>worden ergens middenin opgesplitst</w:t>
      </w:r>
      <w:r w:rsidR="00D92195">
        <w:rPr>
          <w:sz w:val="28"/>
          <w:szCs w:val="28"/>
          <w:lang w:val="nl-BE"/>
        </w:rPr>
        <w:t xml:space="preserve"> – zie overal bij </w:t>
      </w:r>
      <w:proofErr w:type="spellStart"/>
      <w:r w:rsidR="00D92195">
        <w:rPr>
          <w:sz w:val="28"/>
          <w:szCs w:val="28"/>
          <w:lang w:val="nl-BE"/>
        </w:rPr>
        <w:t>FamilySearch</w:t>
      </w:r>
      <w:proofErr w:type="spellEnd"/>
    </w:p>
    <w:p w:rsidR="00D504E2" w:rsidRDefault="00D504E2" w:rsidP="00D504E2">
      <w:pPr>
        <w:pStyle w:val="Lijstalinea"/>
        <w:numPr>
          <w:ilvl w:val="1"/>
          <w:numId w:val="1"/>
        </w:numPr>
        <w:rPr>
          <w:sz w:val="28"/>
          <w:szCs w:val="28"/>
          <w:lang w:val="nl-BE"/>
        </w:rPr>
      </w:pPr>
      <w:r>
        <w:rPr>
          <w:sz w:val="28"/>
          <w:szCs w:val="28"/>
          <w:lang w:val="nl-BE"/>
        </w:rPr>
        <w:t xml:space="preserve">werden soms </w:t>
      </w:r>
      <w:r w:rsidR="00D92195">
        <w:rPr>
          <w:sz w:val="28"/>
          <w:szCs w:val="28"/>
          <w:lang w:val="nl-BE"/>
        </w:rPr>
        <w:t xml:space="preserve">niet in hun geheel geselecteerd – zie ook overal </w:t>
      </w:r>
      <w:proofErr w:type="spellStart"/>
      <w:r w:rsidR="00D92195">
        <w:rPr>
          <w:sz w:val="28"/>
          <w:szCs w:val="28"/>
          <w:lang w:val="nl-BE"/>
        </w:rPr>
        <w:t>FamilySearch</w:t>
      </w:r>
      <w:proofErr w:type="spellEnd"/>
    </w:p>
    <w:p w:rsidR="00FC198C" w:rsidRDefault="00FC198C" w:rsidP="00FC198C">
      <w:pPr>
        <w:pStyle w:val="Kop3"/>
        <w:shd w:val="clear" w:color="auto" w:fill="FFFFFF"/>
        <w:spacing w:before="0" w:beforeAutospacing="0" w:after="0" w:afterAutospacing="0"/>
        <w:textAlignment w:val="baseline"/>
        <w:rPr>
          <w:rStyle w:val="Zwaar"/>
          <w:rFonts w:ascii="inherit" w:hAnsi="inherit" w:cs="Arial"/>
          <w:b/>
          <w:bCs/>
          <w:sz w:val="28"/>
          <w:szCs w:val="28"/>
          <w:bdr w:val="none" w:sz="0" w:space="0" w:color="auto" w:frame="1"/>
        </w:rPr>
      </w:pPr>
    </w:p>
    <w:p w:rsidR="00FC198C" w:rsidRDefault="00FC198C" w:rsidP="00FC198C">
      <w:pPr>
        <w:pStyle w:val="Kop3"/>
        <w:shd w:val="clear" w:color="auto" w:fill="FFFFFF"/>
        <w:spacing w:before="0" w:beforeAutospacing="0" w:after="0" w:afterAutospacing="0"/>
        <w:textAlignment w:val="baseline"/>
        <w:rPr>
          <w:rStyle w:val="Zwaar"/>
          <w:rFonts w:ascii="inherit" w:hAnsi="inherit" w:cs="Arial"/>
          <w:b/>
          <w:bCs/>
          <w:sz w:val="28"/>
          <w:szCs w:val="28"/>
          <w:bdr w:val="none" w:sz="0" w:space="0" w:color="auto" w:frame="1"/>
        </w:rPr>
      </w:pPr>
    </w:p>
    <w:p w:rsidR="00FC198C" w:rsidRDefault="00FC198C" w:rsidP="00FC198C">
      <w:pPr>
        <w:pStyle w:val="Kop3"/>
        <w:shd w:val="clear" w:color="auto" w:fill="FFFFFF"/>
        <w:spacing w:before="0" w:beforeAutospacing="0" w:after="0" w:afterAutospacing="0"/>
        <w:textAlignment w:val="baseline"/>
        <w:rPr>
          <w:rStyle w:val="Zwaar"/>
          <w:rFonts w:ascii="inherit" w:hAnsi="inherit" w:cs="Arial"/>
          <w:b/>
          <w:bCs/>
          <w:sz w:val="28"/>
          <w:szCs w:val="28"/>
          <w:bdr w:val="none" w:sz="0" w:space="0" w:color="auto" w:frame="1"/>
        </w:rPr>
      </w:pPr>
    </w:p>
    <w:p w:rsidR="00FC198C" w:rsidRPr="00FC198C" w:rsidRDefault="00FC198C" w:rsidP="00FC198C">
      <w:pPr>
        <w:pStyle w:val="Kop3"/>
        <w:shd w:val="clear" w:color="auto" w:fill="FFFFFF"/>
        <w:spacing w:before="0" w:beforeAutospacing="0" w:after="0" w:afterAutospacing="0"/>
        <w:textAlignment w:val="baseline"/>
        <w:rPr>
          <w:rFonts w:ascii="Arial" w:hAnsi="Arial" w:cs="Arial"/>
          <w:sz w:val="28"/>
          <w:szCs w:val="28"/>
        </w:rPr>
      </w:pPr>
      <w:r w:rsidRPr="00FC198C">
        <w:rPr>
          <w:rStyle w:val="Zwaar"/>
          <w:rFonts w:ascii="inherit" w:hAnsi="inherit" w:cs="Arial"/>
          <w:b/>
          <w:bCs/>
          <w:sz w:val="28"/>
          <w:szCs w:val="28"/>
          <w:bdr w:val="none" w:sz="0" w:space="0" w:color="auto" w:frame="1"/>
        </w:rPr>
        <w:t>Wat is er nieuw?  </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Style w:val="Zwaar"/>
          <w:rFonts w:ascii="inherit" w:hAnsi="inherit" w:cs="Arial"/>
          <w:color w:val="000000"/>
          <w:sz w:val="28"/>
          <w:szCs w:val="28"/>
          <w:bdr w:val="none" w:sz="0" w:space="0" w:color="auto" w:frame="1"/>
        </w:rPr>
        <w:t>Vereenvoudigde opzoekingen  </w:t>
      </w:r>
    </w:p>
    <w:p w:rsidR="00FC198C" w:rsidRPr="00FC198C" w:rsidRDefault="00FC198C" w:rsidP="00FC198C">
      <w:pPr>
        <w:pStyle w:val="Normaalweb"/>
        <w:shd w:val="clear" w:color="auto" w:fill="FFFFFF"/>
        <w:spacing w:before="0" w:beforeAutospacing="0" w:after="240" w:afterAutospacing="0"/>
        <w:textAlignment w:val="baseline"/>
        <w:rPr>
          <w:rFonts w:ascii="Arial" w:hAnsi="Arial" w:cs="Arial"/>
          <w:color w:val="000000"/>
          <w:sz w:val="28"/>
          <w:szCs w:val="28"/>
        </w:rPr>
      </w:pPr>
      <w:r w:rsidRPr="00FC198C">
        <w:rPr>
          <w:rFonts w:ascii="Arial" w:hAnsi="Arial" w:cs="Arial"/>
          <w:color w:val="000000"/>
          <w:sz w:val="28"/>
          <w:szCs w:val="28"/>
        </w:rPr>
        <w:t>Voortaan moet je niet meer weten in welke provincie of arrondissement de gemeente of de parochie gelegen is waarover je opzoekingen wil doen. Het volstaat om de eerste letters van een gemeente in te geven en er verschijnt een keuzemenu. Daarnaast is er een alfabetische lijst van alle gemeentes beschikbaar.</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Style w:val="Zwaar"/>
          <w:rFonts w:ascii="inherit" w:hAnsi="inherit" w:cs="Arial"/>
          <w:color w:val="000000"/>
          <w:sz w:val="28"/>
          <w:szCs w:val="28"/>
          <w:bdr w:val="none" w:sz="0" w:space="0" w:color="auto" w:frame="1"/>
        </w:rPr>
        <w:t>Een nieuwe viewer</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Fonts w:ascii="Arial" w:hAnsi="Arial" w:cs="Arial"/>
          <w:color w:val="000000"/>
          <w:sz w:val="28"/>
          <w:szCs w:val="28"/>
        </w:rPr>
        <w:t>Met de nieuwe viewer heb je sneller toegang tot de akten. De viewer verschijnt zodra je bent ingelogd. Lees meer over de werking ervan in de </w:t>
      </w:r>
      <w:hyperlink r:id="rId10" w:tgtFrame="_blank" w:history="1">
        <w:r w:rsidRPr="00FC198C">
          <w:rPr>
            <w:rStyle w:val="Hyperlink"/>
            <w:rFonts w:ascii="Arial" w:hAnsi="Arial" w:cs="Arial"/>
            <w:color w:val="AF104D"/>
            <w:sz w:val="28"/>
            <w:szCs w:val="28"/>
            <w:bdr w:val="none" w:sz="0" w:space="0" w:color="auto" w:frame="1"/>
          </w:rPr>
          <w:t>online handleiding</w:t>
        </w:r>
      </w:hyperlink>
      <w:r w:rsidRPr="00FC198C">
        <w:rPr>
          <w:rFonts w:ascii="Arial" w:hAnsi="Arial" w:cs="Arial"/>
          <w:color w:val="000000"/>
          <w:sz w:val="28"/>
          <w:szCs w:val="28"/>
        </w:rPr>
        <w:t>.</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Style w:val="Zwaar"/>
          <w:rFonts w:ascii="inherit" w:hAnsi="inherit" w:cs="Arial"/>
          <w:color w:val="000000"/>
          <w:sz w:val="28"/>
          <w:szCs w:val="28"/>
          <w:bdr w:val="none" w:sz="0" w:space="0" w:color="auto" w:frame="1"/>
        </w:rPr>
        <w:t>Gratis downloaden van de akten  </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Fonts w:ascii="Arial" w:hAnsi="Arial" w:cs="Arial"/>
          <w:color w:val="000000"/>
          <w:sz w:val="28"/>
          <w:szCs w:val="28"/>
        </w:rPr>
        <w:t>Via </w:t>
      </w:r>
      <w:hyperlink r:id="rId11" w:tgtFrame="_blank" w:history="1">
        <w:r w:rsidRPr="00FC198C">
          <w:rPr>
            <w:rStyle w:val="Hyperlink"/>
            <w:rFonts w:ascii="Arial" w:hAnsi="Arial" w:cs="Arial"/>
            <w:color w:val="AF104D"/>
            <w:sz w:val="28"/>
            <w:szCs w:val="28"/>
            <w:bdr w:val="none" w:sz="0" w:space="0" w:color="auto" w:frame="1"/>
          </w:rPr>
          <w:t>de nieuwe website</w:t>
        </w:r>
      </w:hyperlink>
      <w:r w:rsidRPr="00FC198C">
        <w:rPr>
          <w:rFonts w:ascii="Arial" w:hAnsi="Arial" w:cs="Arial"/>
          <w:color w:val="000000"/>
          <w:sz w:val="28"/>
          <w:szCs w:val="28"/>
        </w:rPr>
        <w:t> kan je dagelijks tot 100 beelden downloaden van geboorte-, doop-, huwelijks-, overlijdens- en begrafenisakten. Het downloaden is gratis, maar er werd een limiet ingesteld.</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Fonts w:ascii="Arial" w:hAnsi="Arial" w:cs="Arial"/>
          <w:color w:val="000000"/>
          <w:sz w:val="28"/>
          <w:szCs w:val="28"/>
        </w:rPr>
        <w:t>Let wel dat er een gebruikersvergoeding verschuldigd is aan het Rijksarchief als je akten wil reproduceren in een publicatie. Je vindt de tarieven voor reproductie en voor de gebruikersvergoeding hier </w:t>
      </w:r>
      <w:hyperlink r:id="rId12" w:history="1">
        <w:r w:rsidRPr="00FC198C">
          <w:rPr>
            <w:rStyle w:val="Hyperlink"/>
            <w:rFonts w:ascii="Arial" w:hAnsi="Arial" w:cs="Arial"/>
            <w:color w:val="AF104D"/>
            <w:sz w:val="28"/>
            <w:szCs w:val="28"/>
            <w:bdr w:val="none" w:sz="0" w:space="0" w:color="auto" w:frame="1"/>
          </w:rPr>
          <w:t>op de algemene website</w:t>
        </w:r>
      </w:hyperlink>
      <w:r w:rsidRPr="00FC198C">
        <w:rPr>
          <w:rFonts w:ascii="Arial" w:hAnsi="Arial" w:cs="Arial"/>
          <w:color w:val="000000"/>
          <w:sz w:val="28"/>
          <w:szCs w:val="28"/>
        </w:rPr>
        <w:t> van het Rijksarchief.</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Style w:val="Zwaar"/>
          <w:rFonts w:ascii="inherit" w:hAnsi="inherit" w:cs="Arial"/>
          <w:color w:val="000000"/>
          <w:sz w:val="28"/>
          <w:szCs w:val="28"/>
          <w:bdr w:val="none" w:sz="0" w:space="0" w:color="auto" w:frame="1"/>
        </w:rPr>
        <w:t>Update van de burgerlijke stand  </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Fonts w:ascii="Arial" w:hAnsi="Arial" w:cs="Arial"/>
          <w:color w:val="000000"/>
          <w:sz w:val="28"/>
          <w:szCs w:val="28"/>
        </w:rPr>
        <w:t>Op de </w:t>
      </w:r>
      <w:hyperlink r:id="rId13" w:tgtFrame="_blank" w:history="1">
        <w:r w:rsidRPr="00FC198C">
          <w:rPr>
            <w:rStyle w:val="Hyperlink"/>
            <w:rFonts w:ascii="Arial" w:hAnsi="Arial" w:cs="Arial"/>
            <w:color w:val="AF104D"/>
            <w:sz w:val="28"/>
            <w:szCs w:val="28"/>
            <w:bdr w:val="none" w:sz="0" w:space="0" w:color="auto" w:frame="1"/>
          </w:rPr>
          <w:t>nieuwe genealogische website</w:t>
        </w:r>
      </w:hyperlink>
      <w:r w:rsidRPr="00FC198C">
        <w:rPr>
          <w:rFonts w:ascii="Arial" w:hAnsi="Arial" w:cs="Arial"/>
          <w:color w:val="000000"/>
          <w:sz w:val="28"/>
          <w:szCs w:val="28"/>
        </w:rPr>
        <w:t> werden 2,2 miljoen pagina’s inzake burgerlijke stand toegevoegd: bijkomende akten van verschillende gemeentes, akten die ontbraken in sommige registers en correcties van fouten die ons werden gemeld via het </w:t>
      </w:r>
      <w:hyperlink r:id="rId14" w:tgtFrame="_blank" w:history="1">
        <w:r w:rsidRPr="00FC198C">
          <w:rPr>
            <w:rStyle w:val="Hyperlink"/>
            <w:rFonts w:ascii="Arial" w:hAnsi="Arial" w:cs="Arial"/>
            <w:color w:val="AF104D"/>
            <w:sz w:val="28"/>
            <w:szCs w:val="28"/>
            <w:bdr w:val="none" w:sz="0" w:space="0" w:color="auto" w:frame="1"/>
          </w:rPr>
          <w:t>contactformulier</w:t>
        </w:r>
      </w:hyperlink>
      <w:r w:rsidRPr="00FC198C">
        <w:rPr>
          <w:rFonts w:ascii="Arial" w:hAnsi="Arial" w:cs="Arial"/>
          <w:color w:val="000000"/>
          <w:sz w:val="28"/>
          <w:szCs w:val="28"/>
        </w:rPr>
        <w:t>.</w:t>
      </w:r>
    </w:p>
    <w:p w:rsidR="00FC198C" w:rsidRPr="00FC198C" w:rsidRDefault="00FC198C" w:rsidP="00FC198C">
      <w:pPr>
        <w:pStyle w:val="Normaalweb"/>
        <w:shd w:val="clear" w:color="auto" w:fill="FFFFFF"/>
        <w:spacing w:before="0" w:beforeAutospacing="0" w:after="240" w:afterAutospacing="0"/>
        <w:textAlignment w:val="baseline"/>
        <w:rPr>
          <w:rFonts w:ascii="Arial" w:hAnsi="Arial" w:cs="Arial"/>
          <w:color w:val="000000"/>
          <w:sz w:val="28"/>
          <w:szCs w:val="28"/>
        </w:rPr>
      </w:pPr>
      <w:r w:rsidRPr="00FC198C">
        <w:rPr>
          <w:rFonts w:ascii="Arial" w:hAnsi="Arial" w:cs="Arial"/>
          <w:color w:val="000000"/>
          <w:sz w:val="28"/>
          <w:szCs w:val="28"/>
        </w:rPr>
        <w:t>In de toekomst zal de website regelmatig updates krijgen.</w:t>
      </w:r>
    </w:p>
    <w:p w:rsidR="00FC198C" w:rsidRPr="00FC198C" w:rsidRDefault="001656BE" w:rsidP="00FC198C">
      <w:pPr>
        <w:pStyle w:val="Normaalweb"/>
        <w:shd w:val="clear" w:color="auto" w:fill="FFFFFF"/>
        <w:spacing w:before="0" w:beforeAutospacing="0" w:after="0" w:afterAutospacing="0"/>
        <w:textAlignment w:val="baseline"/>
        <w:rPr>
          <w:rFonts w:ascii="Arial" w:hAnsi="Arial" w:cs="Arial"/>
          <w:color w:val="000000"/>
          <w:sz w:val="28"/>
          <w:szCs w:val="28"/>
        </w:rPr>
      </w:pPr>
      <w:hyperlink r:id="rId15" w:history="1">
        <w:r w:rsidR="00FC198C" w:rsidRPr="00FC198C">
          <w:rPr>
            <w:rStyle w:val="Hyperlink"/>
            <w:rFonts w:ascii="Arial" w:hAnsi="Arial" w:cs="Arial"/>
            <w:color w:val="AF104D"/>
            <w:sz w:val="28"/>
            <w:szCs w:val="28"/>
            <w:bdr w:val="none" w:sz="0" w:space="0" w:color="auto" w:frame="1"/>
          </w:rPr>
          <w:t>Zoals najaar 2022 aangekondigd</w:t>
        </w:r>
      </w:hyperlink>
      <w:r w:rsidR="00FC198C" w:rsidRPr="00FC198C">
        <w:rPr>
          <w:rFonts w:ascii="Arial" w:hAnsi="Arial" w:cs="Arial"/>
          <w:color w:val="000000"/>
          <w:sz w:val="28"/>
          <w:szCs w:val="28"/>
        </w:rPr>
        <w:t> werd vorige herfst in de Rijksarchieven van Bergen, Beveren en Leuven begonnen met de digitalisering van de registers van de burgerlijke stand van 1910 tot 1950. In onze </w:t>
      </w:r>
      <w:hyperlink r:id="rId16" w:history="1">
        <w:r w:rsidR="00FC198C" w:rsidRPr="00FC198C">
          <w:rPr>
            <w:rStyle w:val="Hyperlink"/>
            <w:rFonts w:ascii="Arial" w:hAnsi="Arial" w:cs="Arial"/>
            <w:color w:val="AF104D"/>
            <w:sz w:val="28"/>
            <w:szCs w:val="28"/>
            <w:bdr w:val="none" w:sz="0" w:space="0" w:color="auto" w:frame="1"/>
          </w:rPr>
          <w:t>nieuwsrubriek</w:t>
        </w:r>
      </w:hyperlink>
      <w:r w:rsidR="00FC198C" w:rsidRPr="00FC198C">
        <w:rPr>
          <w:rFonts w:ascii="Arial" w:hAnsi="Arial" w:cs="Arial"/>
          <w:color w:val="000000"/>
          <w:sz w:val="28"/>
          <w:szCs w:val="28"/>
        </w:rPr>
        <w:t> vind je hierover meer informatie.  </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Style w:val="Zwaar"/>
          <w:rFonts w:ascii="inherit" w:hAnsi="inherit" w:cs="Arial"/>
          <w:color w:val="000000"/>
          <w:sz w:val="28"/>
          <w:szCs w:val="28"/>
          <w:bdr w:val="none" w:sz="0" w:space="0" w:color="auto" w:frame="1"/>
        </w:rPr>
        <w:t>Ontbrekende parochieregisters</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Fonts w:ascii="Arial" w:hAnsi="Arial" w:cs="Arial"/>
          <w:color w:val="000000"/>
          <w:sz w:val="28"/>
          <w:szCs w:val="28"/>
        </w:rPr>
        <w:t>Voortaan zie je op de </w:t>
      </w:r>
      <w:hyperlink r:id="rId17" w:tgtFrame="_blank" w:history="1">
        <w:r w:rsidRPr="00FC198C">
          <w:rPr>
            <w:rStyle w:val="Hyperlink"/>
            <w:rFonts w:ascii="Arial" w:hAnsi="Arial" w:cs="Arial"/>
            <w:color w:val="AF104D"/>
            <w:sz w:val="28"/>
            <w:szCs w:val="28"/>
            <w:bdr w:val="none" w:sz="0" w:space="0" w:color="auto" w:frame="1"/>
          </w:rPr>
          <w:t>genealogiewebsite</w:t>
        </w:r>
      </w:hyperlink>
      <w:r w:rsidRPr="00FC198C">
        <w:rPr>
          <w:rFonts w:ascii="Arial" w:hAnsi="Arial" w:cs="Arial"/>
          <w:color w:val="000000"/>
          <w:sz w:val="28"/>
          <w:szCs w:val="28"/>
        </w:rPr>
        <w:t> welke parochieregisters ontbreken. Als we die informatie hebben, vermelden we ook hoe het betrokken register verloren is gegaan (bijvoorbeeld door brand, oorlog, enz.).</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Fonts w:ascii="Arial" w:hAnsi="Arial" w:cs="Arial"/>
          <w:color w:val="000000"/>
          <w:sz w:val="28"/>
          <w:szCs w:val="28"/>
        </w:rPr>
        <w:t>Vaak beginnen parochieregisters te lopen vanaf de oprichting van een parochie. De contextuele informatie is nog niet volledig, maar kan toch al een meerwaarde bieden. We blijven trouwens nog altijd zoeken naar </w:t>
      </w:r>
      <w:hyperlink r:id="rId18" w:history="1">
        <w:r w:rsidRPr="00FC198C">
          <w:rPr>
            <w:rStyle w:val="Hyperlink"/>
            <w:rFonts w:ascii="Arial" w:hAnsi="Arial" w:cs="Arial"/>
            <w:color w:val="AF104D"/>
            <w:sz w:val="28"/>
            <w:szCs w:val="28"/>
            <w:bdr w:val="none" w:sz="0" w:space="0" w:color="auto" w:frame="1"/>
          </w:rPr>
          <w:t>verloren gewaande archieven</w:t>
        </w:r>
      </w:hyperlink>
      <w:r w:rsidRPr="00FC198C">
        <w:rPr>
          <w:rFonts w:ascii="Arial" w:hAnsi="Arial" w:cs="Arial"/>
          <w:color w:val="000000"/>
          <w:sz w:val="28"/>
          <w:szCs w:val="28"/>
        </w:rPr>
        <w:t>!</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Style w:val="Zwaar"/>
          <w:rFonts w:ascii="inherit" w:hAnsi="inherit" w:cs="Arial"/>
          <w:color w:val="000000"/>
          <w:sz w:val="28"/>
          <w:szCs w:val="28"/>
          <w:bdr w:val="none" w:sz="0" w:space="0" w:color="auto" w:frame="1"/>
        </w:rPr>
        <w:t>Permanente links</w:t>
      </w:r>
    </w:p>
    <w:p w:rsidR="00FC198C" w:rsidRPr="00FC198C" w:rsidRDefault="00FC198C" w:rsidP="00FC198C">
      <w:pPr>
        <w:pStyle w:val="Normaalweb"/>
        <w:shd w:val="clear" w:color="auto" w:fill="FFFFFF"/>
        <w:spacing w:before="0" w:beforeAutospacing="0" w:after="0" w:afterAutospacing="0"/>
        <w:textAlignment w:val="baseline"/>
        <w:rPr>
          <w:rFonts w:ascii="Arial" w:hAnsi="Arial" w:cs="Arial"/>
          <w:color w:val="000000"/>
          <w:sz w:val="28"/>
          <w:szCs w:val="28"/>
        </w:rPr>
      </w:pPr>
      <w:r w:rsidRPr="00FC198C">
        <w:rPr>
          <w:rFonts w:ascii="Arial" w:hAnsi="Arial" w:cs="Arial"/>
          <w:color w:val="000000"/>
          <w:sz w:val="28"/>
          <w:szCs w:val="28"/>
        </w:rPr>
        <w:t>De links naar de gedigitaliseerde beelden van de nieuwe </w:t>
      </w:r>
      <w:hyperlink r:id="rId19" w:tgtFrame="_blank" w:history="1">
        <w:r w:rsidRPr="00FC198C">
          <w:rPr>
            <w:rStyle w:val="Hyperlink"/>
            <w:rFonts w:ascii="Arial" w:hAnsi="Arial" w:cs="Arial"/>
            <w:color w:val="AF104D"/>
            <w:sz w:val="28"/>
            <w:szCs w:val="28"/>
            <w:bdr w:val="none" w:sz="0" w:space="0" w:color="auto" w:frame="1"/>
          </w:rPr>
          <w:t>genealogiewebsite</w:t>
        </w:r>
      </w:hyperlink>
      <w:r w:rsidRPr="00FC198C">
        <w:rPr>
          <w:rFonts w:ascii="Arial" w:hAnsi="Arial" w:cs="Arial"/>
          <w:color w:val="000000"/>
          <w:sz w:val="28"/>
          <w:szCs w:val="28"/>
        </w:rPr>
        <w:t xml:space="preserve"> zijn blijvend. Op termijn zullen de </w:t>
      </w:r>
      <w:r w:rsidRPr="00FC198C">
        <w:rPr>
          <w:rFonts w:ascii="Arial" w:hAnsi="Arial" w:cs="Arial"/>
          <w:color w:val="000000"/>
          <w:sz w:val="28"/>
          <w:szCs w:val="28"/>
        </w:rPr>
        <w:lastRenderedPageBreak/>
        <w:t>parochieregisters en registers van de burgerlijke stand enkel nog doorzoekbaar zijn via het nieuwe webadres </w:t>
      </w:r>
      <w:hyperlink r:id="rId20" w:tgtFrame="_blank" w:history="1">
        <w:r w:rsidRPr="00FC198C">
          <w:rPr>
            <w:rStyle w:val="Hyperlink"/>
            <w:rFonts w:ascii="Arial" w:hAnsi="Arial" w:cs="Arial"/>
            <w:color w:val="AF104D"/>
            <w:sz w:val="28"/>
            <w:szCs w:val="28"/>
            <w:bdr w:val="none" w:sz="0" w:space="0" w:color="auto" w:frame="1"/>
          </w:rPr>
          <w:t>https://genealogie.arch.be</w:t>
        </w:r>
      </w:hyperlink>
      <w:r w:rsidRPr="00FC198C">
        <w:rPr>
          <w:rFonts w:ascii="Arial" w:hAnsi="Arial" w:cs="Arial"/>
          <w:color w:val="000000"/>
          <w:sz w:val="28"/>
          <w:szCs w:val="28"/>
        </w:rPr>
        <w:t>. </w:t>
      </w:r>
      <w:hyperlink r:id="rId21" w:tgtFrame="_blank" w:history="1">
        <w:r w:rsidRPr="00FC198C">
          <w:rPr>
            <w:rStyle w:val="Hyperlink"/>
            <w:rFonts w:ascii="Arial" w:hAnsi="Arial" w:cs="Arial"/>
            <w:color w:val="AF104D"/>
            <w:sz w:val="28"/>
            <w:szCs w:val="28"/>
            <w:bdr w:val="none" w:sz="0" w:space="0" w:color="auto" w:frame="1"/>
          </w:rPr>
          <w:t>Zoals eerder aangekondigd</w:t>
        </w:r>
      </w:hyperlink>
      <w:r w:rsidRPr="00FC198C">
        <w:rPr>
          <w:rFonts w:ascii="Arial" w:hAnsi="Arial" w:cs="Arial"/>
          <w:color w:val="000000"/>
          <w:sz w:val="28"/>
          <w:szCs w:val="28"/>
        </w:rPr>
        <w:t> zal je dus in je stamboom of eigen website de URL’s naar de registers moeten aanpassen.  </w:t>
      </w:r>
    </w:p>
    <w:p w:rsidR="00D92195" w:rsidRDefault="00D92195" w:rsidP="003D0955">
      <w:pPr>
        <w:rPr>
          <w:sz w:val="28"/>
          <w:szCs w:val="28"/>
          <w:lang w:val="nl-BE"/>
        </w:rPr>
      </w:pPr>
    </w:p>
    <w:p w:rsidR="003D0955" w:rsidRPr="003D0955" w:rsidRDefault="003D0955" w:rsidP="003D0955">
      <w:pPr>
        <w:rPr>
          <w:sz w:val="28"/>
          <w:szCs w:val="28"/>
          <w:lang w:val="nl-BE"/>
        </w:rPr>
      </w:pPr>
      <w:r w:rsidRPr="003D0955">
        <w:rPr>
          <w:sz w:val="28"/>
          <w:szCs w:val="28"/>
          <w:highlight w:val="yellow"/>
          <w:lang w:val="nl-BE"/>
        </w:rPr>
        <w:t xml:space="preserve">Over PG – </w:t>
      </w:r>
      <w:r w:rsidRPr="003D0955">
        <w:rPr>
          <w:sz w:val="28"/>
          <w:szCs w:val="28"/>
          <w:highlight w:val="yellow"/>
          <w:lang w:val="nl-BE"/>
        </w:rPr>
        <w:t>selecteren van je eigen voorouders en die merken met [</w:t>
      </w:r>
      <w:proofErr w:type="spellStart"/>
      <w:r w:rsidRPr="003D0955">
        <w:rPr>
          <w:sz w:val="28"/>
          <w:szCs w:val="28"/>
          <w:highlight w:val="yellow"/>
          <w:lang w:val="nl-BE"/>
        </w:rPr>
        <w:t>voorouder_IvoG</w:t>
      </w:r>
      <w:proofErr w:type="spellEnd"/>
      <w:r w:rsidRPr="003D0955">
        <w:rPr>
          <w:sz w:val="28"/>
          <w:szCs w:val="28"/>
          <w:highlight w:val="yellow"/>
          <w:lang w:val="nl-BE"/>
        </w:rPr>
        <w:t>]</w:t>
      </w:r>
    </w:p>
    <w:p w:rsidR="00C70010" w:rsidRDefault="00C70010" w:rsidP="00351AAC">
      <w:pPr>
        <w:pStyle w:val="Kop1"/>
        <w:numPr>
          <w:ilvl w:val="0"/>
          <w:numId w:val="3"/>
        </w:numPr>
        <w:rPr>
          <w:lang w:val="nl-BE"/>
        </w:rPr>
      </w:pPr>
      <w:r>
        <w:rPr>
          <w:lang w:val="nl-BE"/>
        </w:rPr>
        <w:t>Selecteren voorouders</w:t>
      </w:r>
    </w:p>
    <w:p w:rsidR="00C70010" w:rsidRDefault="00C70010" w:rsidP="00351AAC">
      <w:pPr>
        <w:pStyle w:val="Kop1"/>
        <w:numPr>
          <w:ilvl w:val="0"/>
          <w:numId w:val="3"/>
        </w:numPr>
        <w:rPr>
          <w:lang w:val="nl-BE"/>
        </w:rPr>
      </w:pPr>
      <w:r>
        <w:rPr>
          <w:lang w:val="nl-BE"/>
        </w:rPr>
        <w:t>Merken voorouders in klad met [</w:t>
      </w:r>
      <w:proofErr w:type="spellStart"/>
      <w:r>
        <w:rPr>
          <w:lang w:val="nl-BE"/>
        </w:rPr>
        <w:t>voorouder_IvoG</w:t>
      </w:r>
      <w:proofErr w:type="spellEnd"/>
      <w:r>
        <w:rPr>
          <w:lang w:val="nl-BE"/>
        </w:rPr>
        <w:t>]</w:t>
      </w:r>
    </w:p>
    <w:p w:rsidR="003444CA" w:rsidRDefault="00C70010" w:rsidP="003444CA">
      <w:pPr>
        <w:pStyle w:val="Kop1"/>
        <w:numPr>
          <w:ilvl w:val="0"/>
          <w:numId w:val="3"/>
        </w:numPr>
        <w:rPr>
          <w:lang w:val="nl-BE"/>
        </w:rPr>
      </w:pPr>
      <w:r>
        <w:rPr>
          <w:lang w:val="nl-BE"/>
        </w:rPr>
        <w:t>Merken voorouders in relatie klad met [</w:t>
      </w:r>
      <w:proofErr w:type="spellStart"/>
      <w:r>
        <w:rPr>
          <w:lang w:val="nl-BE"/>
        </w:rPr>
        <w:t>voorouder_IvoG</w:t>
      </w:r>
      <w:proofErr w:type="spellEnd"/>
      <w:r>
        <w:rPr>
          <w:lang w:val="nl-BE"/>
        </w:rPr>
        <w:t>]</w:t>
      </w:r>
    </w:p>
    <w:p w:rsidR="003D0955" w:rsidRDefault="003D0955" w:rsidP="003D0955">
      <w:pPr>
        <w:rPr>
          <w:lang w:val="nl-BE"/>
        </w:rPr>
      </w:pPr>
    </w:p>
    <w:p w:rsidR="003D0955" w:rsidRDefault="003D0955" w:rsidP="003D0955">
      <w:pPr>
        <w:rPr>
          <w:sz w:val="28"/>
          <w:szCs w:val="28"/>
          <w:lang w:val="nl-BE"/>
        </w:rPr>
      </w:pPr>
      <w:r w:rsidRPr="003D0955">
        <w:rPr>
          <w:sz w:val="28"/>
          <w:szCs w:val="28"/>
          <w:highlight w:val="yellow"/>
          <w:lang w:val="nl-BE"/>
        </w:rPr>
        <w:t xml:space="preserve">Over PG – aan aangepaste lijst maken met KLAD </w:t>
      </w:r>
      <w:proofErr w:type="spellStart"/>
      <w:r w:rsidRPr="003D0955">
        <w:rPr>
          <w:sz w:val="28"/>
          <w:szCs w:val="28"/>
          <w:highlight w:val="yellow"/>
          <w:lang w:val="nl-BE"/>
        </w:rPr>
        <w:t>ipv</w:t>
      </w:r>
      <w:proofErr w:type="spellEnd"/>
      <w:r w:rsidRPr="003D0955">
        <w:rPr>
          <w:sz w:val="28"/>
          <w:szCs w:val="28"/>
          <w:highlight w:val="yellow"/>
          <w:lang w:val="nl-BE"/>
        </w:rPr>
        <w:t xml:space="preserve"> </w:t>
      </w:r>
      <w:proofErr w:type="spellStart"/>
      <w:r w:rsidRPr="003D0955">
        <w:rPr>
          <w:sz w:val="28"/>
          <w:szCs w:val="28"/>
          <w:highlight w:val="yellow"/>
          <w:lang w:val="nl-BE"/>
        </w:rPr>
        <w:t>nrs.ouders</w:t>
      </w:r>
      <w:proofErr w:type="spellEnd"/>
    </w:p>
    <w:p w:rsidR="003444CA" w:rsidRDefault="003444CA" w:rsidP="00351AAC">
      <w:pPr>
        <w:pStyle w:val="Kop1"/>
        <w:numPr>
          <w:ilvl w:val="0"/>
          <w:numId w:val="3"/>
        </w:numPr>
        <w:rPr>
          <w:lang w:val="nl-BE"/>
        </w:rPr>
      </w:pPr>
      <w:r w:rsidRPr="00351AAC">
        <w:rPr>
          <w:lang w:val="nl-BE"/>
        </w:rPr>
        <w:t>Aansluitend : Klad opnemen in lijst</w:t>
      </w:r>
    </w:p>
    <w:p w:rsidR="00351AAC" w:rsidRPr="00351AAC" w:rsidRDefault="00351AAC" w:rsidP="00351AAC">
      <w:pPr>
        <w:rPr>
          <w:lang w:val="nl-BE"/>
        </w:rPr>
      </w:pPr>
    </w:p>
    <w:p w:rsidR="003444CA" w:rsidRPr="003444CA" w:rsidRDefault="003444CA" w:rsidP="003444CA">
      <w:pPr>
        <w:rPr>
          <w:lang w:val="nl-BE"/>
        </w:rPr>
      </w:pPr>
      <w:r w:rsidRPr="003444CA">
        <w:rPr>
          <w:b/>
          <w:sz w:val="32"/>
          <w:szCs w:val="32"/>
          <w:lang w:val="nl-BE"/>
        </w:rPr>
        <w:t>Een lijst aanpassen voor eigen gebruik</w:t>
      </w:r>
      <w:r w:rsidRPr="003444CA">
        <w:rPr>
          <w:lang w:val="nl-BE"/>
        </w:rPr>
        <w:t>.</w:t>
      </w:r>
    </w:p>
    <w:p w:rsidR="003444CA" w:rsidRPr="003444CA" w:rsidRDefault="003444CA" w:rsidP="003444CA">
      <w:pPr>
        <w:rPr>
          <w:lang w:val="nl-BE"/>
        </w:rPr>
      </w:pPr>
    </w:p>
    <w:p w:rsidR="003444CA" w:rsidRPr="003444CA" w:rsidRDefault="003444CA" w:rsidP="003444CA">
      <w:pPr>
        <w:rPr>
          <w:i/>
          <w:lang w:val="nl-BE"/>
        </w:rPr>
      </w:pPr>
      <w:r w:rsidRPr="003444CA">
        <w:rPr>
          <w:lang w:val="nl-BE"/>
        </w:rPr>
        <w:t xml:space="preserve">Ga naar Pro-Gen hulpprogramma’s, en dan naar Overige geef </w:t>
      </w:r>
      <w:r w:rsidRPr="003444CA">
        <w:rPr>
          <w:i/>
          <w:lang w:val="nl-BE"/>
        </w:rPr>
        <w:t>ENTER,</w:t>
      </w:r>
    </w:p>
    <w:p w:rsidR="003444CA" w:rsidRPr="003444CA" w:rsidRDefault="003444CA" w:rsidP="003444CA">
      <w:pPr>
        <w:rPr>
          <w:i/>
          <w:lang w:val="nl-BE"/>
        </w:rPr>
      </w:pPr>
      <w:r w:rsidRPr="003444CA">
        <w:rPr>
          <w:lang w:val="nl-BE"/>
        </w:rPr>
        <w:t xml:space="preserve">Definities aanpassen, </w:t>
      </w:r>
      <w:r w:rsidRPr="003444CA">
        <w:rPr>
          <w:i/>
          <w:lang w:val="nl-BE"/>
        </w:rPr>
        <w:t>ENTER</w:t>
      </w:r>
      <w:r w:rsidRPr="003444CA">
        <w:rPr>
          <w:lang w:val="nl-BE"/>
        </w:rPr>
        <w:t xml:space="preserve">, persoonslijst veranderen, </w:t>
      </w:r>
      <w:r w:rsidRPr="003444CA">
        <w:rPr>
          <w:i/>
          <w:lang w:val="nl-BE"/>
        </w:rPr>
        <w:t>ENTER</w:t>
      </w:r>
      <w:r w:rsidRPr="003444CA">
        <w:rPr>
          <w:lang w:val="nl-BE"/>
        </w:rPr>
        <w:t xml:space="preserve"> nieuwe definitie maken, </w:t>
      </w:r>
      <w:r w:rsidRPr="003444CA">
        <w:rPr>
          <w:i/>
          <w:lang w:val="nl-BE"/>
        </w:rPr>
        <w:t>ENTER,</w:t>
      </w:r>
      <w:r w:rsidRPr="003444CA">
        <w:rPr>
          <w:lang w:val="nl-BE"/>
        </w:rPr>
        <w:t xml:space="preserve"> kies hier de bovenste definitie [PER-OVER] (deze lijst wordt gebruikt als voorbeeld en er wordt gewerkt in een copy dus de originele lijst blijft gewoon bestaan.) </w:t>
      </w:r>
      <w:r w:rsidRPr="003444CA">
        <w:rPr>
          <w:i/>
          <w:lang w:val="nl-BE"/>
        </w:rPr>
        <w:t xml:space="preserve">ENTER </w:t>
      </w:r>
    </w:p>
    <w:p w:rsidR="003444CA" w:rsidRPr="003444CA" w:rsidRDefault="003444CA" w:rsidP="003444CA">
      <w:pPr>
        <w:rPr>
          <w:lang w:val="nl-BE"/>
        </w:rPr>
      </w:pPr>
      <w:r w:rsidRPr="003444CA">
        <w:rPr>
          <w:lang w:val="nl-BE"/>
        </w:rPr>
        <w:t xml:space="preserve"> </w:t>
      </w:r>
    </w:p>
    <w:p w:rsidR="003444CA" w:rsidRPr="003444CA" w:rsidRDefault="003444CA" w:rsidP="003444CA">
      <w:pPr>
        <w:rPr>
          <w:lang w:val="nl-BE"/>
        </w:rPr>
      </w:pPr>
      <w:r w:rsidRPr="003444CA">
        <w:rPr>
          <w:lang w:val="nl-BE"/>
        </w:rPr>
        <w:t>Verander de titel in “Overzicht personen met kladveld”</w:t>
      </w:r>
    </w:p>
    <w:p w:rsidR="003444CA" w:rsidRPr="003444CA" w:rsidRDefault="003444CA" w:rsidP="003444CA">
      <w:pPr>
        <w:rPr>
          <w:lang w:val="nl-BE"/>
        </w:rPr>
      </w:pPr>
    </w:p>
    <w:p w:rsidR="003444CA" w:rsidRPr="003444CA" w:rsidRDefault="003444CA" w:rsidP="003444CA">
      <w:pPr>
        <w:rPr>
          <w:lang w:val="nl-BE"/>
        </w:rPr>
      </w:pPr>
      <w:r w:rsidRPr="003444CA">
        <w:rPr>
          <w:lang w:val="nl-BE"/>
        </w:rPr>
        <w:t>Met de pijltjes toets naar beneden naar de 7 van de NR.  geef nu 6x Tab en schuif hiermee naar de plaats onder Ouders op de 7.</w:t>
      </w:r>
    </w:p>
    <w:p w:rsidR="003444CA" w:rsidRPr="003444CA" w:rsidRDefault="003444CA" w:rsidP="003444CA">
      <w:pPr>
        <w:rPr>
          <w:lang w:val="nl-BE"/>
        </w:rPr>
      </w:pPr>
    </w:p>
    <w:p w:rsidR="003444CA" w:rsidRDefault="003444CA" w:rsidP="003444CA">
      <w:proofErr w:type="spellStart"/>
      <w:r>
        <w:t>Druk</w:t>
      </w:r>
      <w:proofErr w:type="spellEnd"/>
      <w:r>
        <w:t xml:space="preserve"> nu op DEL</w:t>
      </w:r>
    </w:p>
    <w:p w:rsidR="003444CA" w:rsidRDefault="003444CA" w:rsidP="003444CA">
      <w:r>
        <w:lastRenderedPageBreak/>
        <w:t xml:space="preserve"> </w:t>
      </w:r>
      <w:r>
        <w:rPr>
          <w:noProof/>
          <w:lang w:val="nl-BE" w:eastAsia="nl-BE"/>
        </w:rPr>
        <w:drawing>
          <wp:inline distT="0" distB="0" distL="0" distR="0">
            <wp:extent cx="4912995" cy="2107565"/>
            <wp:effectExtent l="0" t="0" r="1905" b="698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12995" cy="2107565"/>
                    </a:xfrm>
                    <a:prstGeom prst="rect">
                      <a:avLst/>
                    </a:prstGeom>
                    <a:noFill/>
                    <a:ln>
                      <a:noFill/>
                    </a:ln>
                  </pic:spPr>
                </pic:pic>
              </a:graphicData>
            </a:graphic>
          </wp:inline>
        </w:drawing>
      </w:r>
    </w:p>
    <w:p w:rsidR="003444CA" w:rsidRDefault="003444CA" w:rsidP="003444CA"/>
    <w:p w:rsidR="003444CA" w:rsidRPr="003444CA" w:rsidRDefault="003444CA" w:rsidP="003444CA">
      <w:pPr>
        <w:rPr>
          <w:lang w:val="nl-BE"/>
        </w:rPr>
      </w:pPr>
      <w:r w:rsidRPr="003444CA">
        <w:rPr>
          <w:lang w:val="nl-BE"/>
        </w:rPr>
        <w:t>Ja, wij willen deze kolom verwijderen en de volgende ook.</w:t>
      </w:r>
    </w:p>
    <w:p w:rsidR="003444CA" w:rsidRDefault="003444CA" w:rsidP="003444CA">
      <w:r>
        <w:rPr>
          <w:noProof/>
          <w:lang w:val="nl-BE" w:eastAsia="nl-BE"/>
        </w:rPr>
        <w:drawing>
          <wp:inline distT="0" distB="0" distL="0" distR="0">
            <wp:extent cx="5005705" cy="2216150"/>
            <wp:effectExtent l="0" t="0" r="444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5705" cy="2216150"/>
                    </a:xfrm>
                    <a:prstGeom prst="rect">
                      <a:avLst/>
                    </a:prstGeom>
                    <a:noFill/>
                    <a:ln>
                      <a:noFill/>
                    </a:ln>
                  </pic:spPr>
                </pic:pic>
              </a:graphicData>
            </a:graphic>
          </wp:inline>
        </w:drawing>
      </w:r>
      <w:r>
        <w:tab/>
      </w:r>
    </w:p>
    <w:p w:rsidR="003444CA" w:rsidRPr="003444CA" w:rsidRDefault="003444CA" w:rsidP="003444CA">
      <w:pPr>
        <w:rPr>
          <w:lang w:val="nl-BE"/>
        </w:rPr>
      </w:pPr>
      <w:r w:rsidRPr="003444CA">
        <w:rPr>
          <w:lang w:val="nl-BE"/>
        </w:rPr>
        <w:t>Herhaal dit nu nog een keer bij Overlijden en de lijst opmaak is bijna klaar</w:t>
      </w:r>
    </w:p>
    <w:p w:rsidR="003444CA" w:rsidRPr="003444CA" w:rsidRDefault="003444CA" w:rsidP="003444CA">
      <w:pPr>
        <w:rPr>
          <w:lang w:val="nl-BE"/>
        </w:rPr>
      </w:pPr>
    </w:p>
    <w:p w:rsidR="003444CA" w:rsidRDefault="003444CA" w:rsidP="003444CA">
      <w:r>
        <w:rPr>
          <w:noProof/>
          <w:lang w:val="nl-BE" w:eastAsia="nl-BE"/>
        </w:rPr>
        <w:drawing>
          <wp:inline distT="0" distB="0" distL="0" distR="0">
            <wp:extent cx="5749925" cy="1766570"/>
            <wp:effectExtent l="0" t="0" r="3175"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9925" cy="1766570"/>
                    </a:xfrm>
                    <a:prstGeom prst="rect">
                      <a:avLst/>
                    </a:prstGeom>
                    <a:noFill/>
                    <a:ln>
                      <a:noFill/>
                    </a:ln>
                  </pic:spPr>
                </pic:pic>
              </a:graphicData>
            </a:graphic>
          </wp:inline>
        </w:drawing>
      </w:r>
    </w:p>
    <w:p w:rsidR="003444CA" w:rsidRDefault="003444CA" w:rsidP="003444CA"/>
    <w:p w:rsidR="003444CA" w:rsidRPr="003444CA" w:rsidRDefault="003444CA" w:rsidP="003444CA">
      <w:pPr>
        <w:rPr>
          <w:lang w:val="nl-BE"/>
        </w:rPr>
      </w:pPr>
      <w:r w:rsidRPr="003444CA">
        <w:rPr>
          <w:lang w:val="nl-BE"/>
        </w:rPr>
        <w:t xml:space="preserve">We hebben nu alleen nog de geboorte rij staan die we door 11 te vervangen door </w:t>
      </w:r>
      <w:smartTag w:uri="urn:schemas-microsoft-com:office:smarttags" w:element="metricconverter">
        <w:smartTagPr>
          <w:attr w:name="ProductID" w:val="25 in"/>
        </w:smartTagPr>
        <w:r w:rsidRPr="003444CA">
          <w:rPr>
            <w:lang w:val="nl-BE"/>
          </w:rPr>
          <w:t>25 in</w:t>
        </w:r>
      </w:smartTag>
      <w:r w:rsidRPr="003444CA">
        <w:rPr>
          <w:lang w:val="nl-BE"/>
        </w:rPr>
        <w:t xml:space="preserve"> te typen nu een stuk langer maken en zo genoeg plaats hebben gemaakt voor de gegevens die we er in willen zien.</w:t>
      </w:r>
    </w:p>
    <w:p w:rsidR="003444CA" w:rsidRPr="003444CA" w:rsidRDefault="003444CA" w:rsidP="003444CA">
      <w:pPr>
        <w:rPr>
          <w:lang w:val="nl-BE"/>
        </w:rPr>
      </w:pPr>
    </w:p>
    <w:p w:rsidR="003444CA" w:rsidRPr="003444CA" w:rsidRDefault="003444CA" w:rsidP="003444CA">
      <w:pPr>
        <w:rPr>
          <w:lang w:val="nl-BE"/>
        </w:rPr>
      </w:pPr>
      <w:r w:rsidRPr="003444CA">
        <w:rPr>
          <w:lang w:val="nl-BE"/>
        </w:rPr>
        <w:t>Met de pijltjes toets 3 keer naar boven tot de geboorte blauw is, ga met de pijltjes toets onder de G staan en vervang geboorte door Kladveld.</w:t>
      </w:r>
    </w:p>
    <w:p w:rsidR="003444CA" w:rsidRDefault="003444CA" w:rsidP="003444CA">
      <w:r>
        <w:rPr>
          <w:noProof/>
          <w:lang w:val="nl-BE" w:eastAsia="nl-BE"/>
        </w:rPr>
        <w:drawing>
          <wp:inline distT="0" distB="0" distL="0" distR="0">
            <wp:extent cx="5749925" cy="1534160"/>
            <wp:effectExtent l="0" t="0" r="3175"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9925" cy="1534160"/>
                    </a:xfrm>
                    <a:prstGeom prst="rect">
                      <a:avLst/>
                    </a:prstGeom>
                    <a:noFill/>
                    <a:ln>
                      <a:noFill/>
                    </a:ln>
                  </pic:spPr>
                </pic:pic>
              </a:graphicData>
            </a:graphic>
          </wp:inline>
        </w:drawing>
      </w:r>
    </w:p>
    <w:p w:rsidR="003444CA" w:rsidRDefault="003444CA" w:rsidP="003444CA"/>
    <w:p w:rsidR="003444CA" w:rsidRPr="003444CA" w:rsidRDefault="003444CA" w:rsidP="003444CA">
      <w:pPr>
        <w:rPr>
          <w:lang w:val="nl-BE"/>
        </w:rPr>
      </w:pPr>
      <w:r w:rsidRPr="003444CA">
        <w:rPr>
          <w:lang w:val="nl-BE"/>
        </w:rPr>
        <w:t xml:space="preserve">ENTER, bij de onderste balk verander </w:t>
      </w:r>
      <w:r w:rsidRPr="003444CA">
        <w:rPr>
          <w:i/>
          <w:lang w:val="nl-BE"/>
        </w:rPr>
        <w:t>persoonsnummer</w:t>
      </w:r>
      <w:r w:rsidRPr="003444CA">
        <w:rPr>
          <w:lang w:val="nl-BE"/>
        </w:rPr>
        <w:t xml:space="preserve"> in kladveld</w:t>
      </w:r>
    </w:p>
    <w:p w:rsidR="003444CA" w:rsidRPr="003444CA" w:rsidRDefault="003444CA" w:rsidP="003444CA">
      <w:pPr>
        <w:rPr>
          <w:lang w:val="nl-BE"/>
        </w:rPr>
      </w:pPr>
    </w:p>
    <w:p w:rsidR="003444CA" w:rsidRPr="003444CA" w:rsidRDefault="003444CA" w:rsidP="003444CA">
      <w:pPr>
        <w:rPr>
          <w:lang w:val="nl-BE"/>
        </w:rPr>
      </w:pPr>
      <w:r w:rsidRPr="003444CA">
        <w:rPr>
          <w:lang w:val="nl-BE"/>
        </w:rPr>
        <w:t xml:space="preserve">Naar onder met de pijltjes toets naar beneden en zet rechts naar links om door met de pijl naar links te gaan.  Pijl omlaag naar geboorte datum druk nu DEL en verwijder de tekst helemaal, nu druk F1 voor veld op te vragen en zoek “Persoon </w:t>
      </w:r>
      <w:proofErr w:type="spellStart"/>
      <w:r w:rsidRPr="003444CA">
        <w:rPr>
          <w:lang w:val="nl-BE"/>
        </w:rPr>
        <w:t>klad”geef</w:t>
      </w:r>
      <w:proofErr w:type="spellEnd"/>
      <w:r w:rsidRPr="003444CA">
        <w:rPr>
          <w:lang w:val="nl-BE"/>
        </w:rPr>
        <w:t xml:space="preserve"> enter.</w:t>
      </w:r>
    </w:p>
    <w:p w:rsidR="003444CA" w:rsidRPr="003444CA" w:rsidRDefault="003444CA" w:rsidP="003444CA">
      <w:pPr>
        <w:rPr>
          <w:lang w:val="nl-BE"/>
        </w:rPr>
      </w:pPr>
    </w:p>
    <w:p w:rsidR="003444CA" w:rsidRPr="003444CA" w:rsidRDefault="003444CA" w:rsidP="003444CA">
      <w:pPr>
        <w:rPr>
          <w:lang w:val="nl-BE"/>
        </w:rPr>
      </w:pPr>
      <w:r w:rsidRPr="003444CA">
        <w:rPr>
          <w:lang w:val="nl-BE"/>
        </w:rPr>
        <w:t>Geef ESCAPE,  mag dit opgeslagen worden JA</w:t>
      </w:r>
    </w:p>
    <w:p w:rsidR="003444CA" w:rsidRPr="003444CA" w:rsidRDefault="003444CA" w:rsidP="003444CA">
      <w:pPr>
        <w:rPr>
          <w:lang w:val="nl-BE"/>
        </w:rPr>
      </w:pPr>
    </w:p>
    <w:p w:rsidR="003444CA" w:rsidRDefault="003444CA" w:rsidP="003444CA">
      <w:r>
        <w:rPr>
          <w:noProof/>
          <w:lang w:val="nl-BE" w:eastAsia="nl-BE"/>
        </w:rPr>
        <w:drawing>
          <wp:inline distT="0" distB="0" distL="0" distR="0">
            <wp:extent cx="5238115" cy="2045970"/>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115" cy="2045970"/>
                    </a:xfrm>
                    <a:prstGeom prst="rect">
                      <a:avLst/>
                    </a:prstGeom>
                    <a:noFill/>
                    <a:ln>
                      <a:noFill/>
                    </a:ln>
                  </pic:spPr>
                </pic:pic>
              </a:graphicData>
            </a:graphic>
          </wp:inline>
        </w:drawing>
      </w:r>
    </w:p>
    <w:p w:rsidR="003444CA" w:rsidRDefault="003444CA" w:rsidP="003444CA"/>
    <w:p w:rsidR="003444CA" w:rsidRPr="003444CA" w:rsidRDefault="003444CA" w:rsidP="003444CA">
      <w:pPr>
        <w:rPr>
          <w:lang w:val="nl-BE"/>
        </w:rPr>
      </w:pPr>
      <w:r w:rsidRPr="003444CA">
        <w:rPr>
          <w:lang w:val="nl-BE"/>
        </w:rPr>
        <w:t xml:space="preserve">Vul nu in na de laatste streep </w:t>
      </w:r>
      <w:proofErr w:type="spellStart"/>
      <w:r w:rsidRPr="003444CA">
        <w:rPr>
          <w:sz w:val="28"/>
          <w:szCs w:val="28"/>
          <w:lang w:val="nl-BE"/>
        </w:rPr>
        <w:t>kladveld.lst</w:t>
      </w:r>
      <w:proofErr w:type="spellEnd"/>
    </w:p>
    <w:p w:rsidR="003444CA" w:rsidRPr="003444CA" w:rsidRDefault="003444CA" w:rsidP="003444CA">
      <w:pPr>
        <w:rPr>
          <w:lang w:val="nl-BE"/>
        </w:rPr>
      </w:pPr>
    </w:p>
    <w:p w:rsidR="003444CA" w:rsidRDefault="003444CA" w:rsidP="003444CA">
      <w:pPr>
        <w:tabs>
          <w:tab w:val="left" w:pos="540"/>
        </w:tabs>
      </w:pPr>
      <w:r>
        <w:rPr>
          <w:noProof/>
          <w:lang w:val="nl-BE" w:eastAsia="nl-BE"/>
        </w:rPr>
        <w:lastRenderedPageBreak/>
        <w:drawing>
          <wp:inline distT="0" distB="0" distL="0" distR="0">
            <wp:extent cx="5238115" cy="1813560"/>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115" cy="1813560"/>
                    </a:xfrm>
                    <a:prstGeom prst="rect">
                      <a:avLst/>
                    </a:prstGeom>
                    <a:noFill/>
                    <a:ln>
                      <a:noFill/>
                    </a:ln>
                  </pic:spPr>
                </pic:pic>
              </a:graphicData>
            </a:graphic>
          </wp:inline>
        </w:drawing>
      </w:r>
    </w:p>
    <w:p w:rsidR="003444CA" w:rsidRDefault="003444CA" w:rsidP="003444CA"/>
    <w:p w:rsidR="003444CA" w:rsidRDefault="003444CA" w:rsidP="003444CA"/>
    <w:p w:rsidR="003444CA" w:rsidRPr="003444CA" w:rsidRDefault="003444CA" w:rsidP="003444CA">
      <w:pPr>
        <w:rPr>
          <w:lang w:val="nl-BE"/>
        </w:rPr>
      </w:pPr>
      <w:r w:rsidRPr="003444CA">
        <w:rPr>
          <w:lang w:val="nl-BE"/>
        </w:rPr>
        <w:t xml:space="preserve">Pijl naar </w:t>
      </w:r>
      <w:proofErr w:type="spellStart"/>
      <w:r w:rsidRPr="003444CA">
        <w:rPr>
          <w:lang w:val="nl-BE"/>
        </w:rPr>
        <w:t>onder,daar</w:t>
      </w:r>
      <w:proofErr w:type="spellEnd"/>
      <w:r w:rsidRPr="003444CA">
        <w:rPr>
          <w:lang w:val="nl-BE"/>
        </w:rPr>
        <w:t xml:space="preserve"> staat de naam van de lijst al. ENTER, en terug naar het hoofdscherm, Wijzigen personen </w:t>
      </w:r>
    </w:p>
    <w:p w:rsidR="003444CA" w:rsidRPr="003444CA" w:rsidRDefault="003444CA" w:rsidP="003444CA">
      <w:pPr>
        <w:rPr>
          <w:lang w:val="nl-BE"/>
        </w:rPr>
      </w:pPr>
      <w:r w:rsidRPr="003444CA">
        <w:rPr>
          <w:lang w:val="nl-BE"/>
        </w:rPr>
        <w:t>“</w:t>
      </w:r>
      <w:proofErr w:type="spellStart"/>
      <w:r w:rsidRPr="003444CA">
        <w:rPr>
          <w:lang w:val="nl-BE"/>
        </w:rPr>
        <w:t>O”van</w:t>
      </w:r>
      <w:proofErr w:type="spellEnd"/>
      <w:r w:rsidRPr="003444CA">
        <w:rPr>
          <w:lang w:val="nl-BE"/>
        </w:rPr>
        <w:t xml:space="preserve"> opties, andere lijst indeling, helemaal onderaan Kladveld selecteren, ENTER,</w:t>
      </w:r>
    </w:p>
    <w:p w:rsidR="003444CA" w:rsidRPr="003444CA" w:rsidRDefault="003444CA" w:rsidP="003444CA">
      <w:pPr>
        <w:rPr>
          <w:lang w:val="nl-BE"/>
        </w:rPr>
      </w:pPr>
    </w:p>
    <w:p w:rsidR="003444CA" w:rsidRPr="003D0955" w:rsidRDefault="003444CA" w:rsidP="003444CA">
      <w:pPr>
        <w:rPr>
          <w:lang w:val="nl-BE"/>
        </w:rPr>
      </w:pPr>
      <w:r w:rsidRPr="003444CA">
        <w:rPr>
          <w:lang w:val="nl-BE"/>
        </w:rPr>
        <w:t xml:space="preserve">Klaar als alles goed is gegaan dan staat er nu naast de </w:t>
      </w:r>
      <w:proofErr w:type="spellStart"/>
      <w:r w:rsidRPr="003444CA">
        <w:rPr>
          <w:lang w:val="nl-BE"/>
        </w:rPr>
        <w:t>naamsveld</w:t>
      </w:r>
      <w:proofErr w:type="spellEnd"/>
      <w:r w:rsidRPr="003444CA">
        <w:rPr>
          <w:lang w:val="nl-BE"/>
        </w:rPr>
        <w:t xml:space="preserve"> het kladveld (met of zonder gegevens).</w:t>
      </w:r>
    </w:p>
    <w:p w:rsidR="003D0955" w:rsidRDefault="003D0955" w:rsidP="003D0955">
      <w:pPr>
        <w:rPr>
          <w:rStyle w:val="Kop1Char"/>
          <w:highlight w:val="yellow"/>
          <w:lang w:val="nl-BE"/>
        </w:rPr>
      </w:pPr>
    </w:p>
    <w:p w:rsidR="003D0955" w:rsidRDefault="009D1740" w:rsidP="003D0955">
      <w:pPr>
        <w:rPr>
          <w:rStyle w:val="Kop1Char"/>
          <w:lang w:val="nl-BE"/>
        </w:rPr>
      </w:pPr>
      <w:r w:rsidRPr="003D0955">
        <w:rPr>
          <w:rStyle w:val="Kop1Char"/>
          <w:highlight w:val="yellow"/>
          <w:lang w:val="nl-BE"/>
        </w:rPr>
        <w:t xml:space="preserve">Link in bron = </w:t>
      </w:r>
      <w:r w:rsidR="003D0955">
        <w:rPr>
          <w:rStyle w:val="Kop1Char"/>
          <w:highlight w:val="yellow"/>
          <w:lang w:val="nl-BE"/>
        </w:rPr>
        <w:t xml:space="preserve">wordt </w:t>
      </w:r>
      <w:r w:rsidRPr="003D0955">
        <w:rPr>
          <w:rStyle w:val="Kop1Char"/>
          <w:highlight w:val="yellow"/>
          <w:lang w:val="nl-BE"/>
        </w:rPr>
        <w:t xml:space="preserve">klikbare link </w:t>
      </w:r>
      <w:r w:rsidR="003D0955">
        <w:rPr>
          <w:rStyle w:val="Kop1Char"/>
          <w:highlight w:val="yellow"/>
          <w:lang w:val="nl-BE"/>
        </w:rPr>
        <w:t>in HTML</w:t>
      </w:r>
      <w:r w:rsidRPr="003D0955">
        <w:rPr>
          <w:rStyle w:val="Kop1Char"/>
          <w:lang w:val="nl-BE"/>
        </w:rPr>
        <w:t xml:space="preserve"> </w:t>
      </w:r>
    </w:p>
    <w:p w:rsidR="009D1740" w:rsidRPr="003D0955" w:rsidRDefault="009D1740" w:rsidP="003D0955">
      <w:pPr>
        <w:rPr>
          <w:sz w:val="28"/>
          <w:szCs w:val="28"/>
          <w:lang w:val="nl-BE"/>
        </w:rPr>
      </w:pPr>
      <w:r w:rsidRPr="003D0955">
        <w:rPr>
          <w:sz w:val="28"/>
          <w:szCs w:val="28"/>
          <w:lang w:val="nl-BE"/>
        </w:rPr>
        <w:t xml:space="preserve">Zie Borgloon4 – Henri </w:t>
      </w:r>
      <w:proofErr w:type="spellStart"/>
      <w:r w:rsidRPr="003D0955">
        <w:rPr>
          <w:sz w:val="28"/>
          <w:szCs w:val="28"/>
          <w:lang w:val="nl-BE"/>
        </w:rPr>
        <w:t>Diricks</w:t>
      </w:r>
      <w:proofErr w:type="spellEnd"/>
      <w:r w:rsidRPr="003D0955">
        <w:rPr>
          <w:sz w:val="28"/>
          <w:szCs w:val="28"/>
          <w:lang w:val="nl-BE"/>
        </w:rPr>
        <w:t xml:space="preserve"> </w:t>
      </w:r>
      <w:proofErr w:type="spellStart"/>
      <w:r w:rsidRPr="003D0955">
        <w:rPr>
          <w:sz w:val="28"/>
          <w:szCs w:val="28"/>
          <w:lang w:val="nl-BE"/>
        </w:rPr>
        <w:t>pgnr</w:t>
      </w:r>
      <w:proofErr w:type="spellEnd"/>
      <w:r w:rsidRPr="003D0955">
        <w:rPr>
          <w:sz w:val="28"/>
          <w:szCs w:val="28"/>
          <w:lang w:val="nl-BE"/>
        </w:rPr>
        <w:t>. 11.109</w:t>
      </w:r>
      <w:r w:rsidR="00C70010" w:rsidRPr="003D0955">
        <w:rPr>
          <w:sz w:val="28"/>
          <w:szCs w:val="28"/>
          <w:lang w:val="nl-BE"/>
        </w:rPr>
        <w:br/>
      </w:r>
      <w:r w:rsidRPr="003D0955">
        <w:rPr>
          <w:sz w:val="28"/>
          <w:szCs w:val="28"/>
          <w:lang w:val="nl-BE"/>
        </w:rPr>
        <w:t xml:space="preserve">NIET bij RTF ---- </w:t>
      </w:r>
      <w:r w:rsidRPr="009D1740">
        <w:rPr>
          <w:lang w:val="nl-BE"/>
        </w:rPr>
        <w:sym w:font="Wingdings" w:char="F04C"/>
      </w:r>
      <w:r w:rsidRPr="003D0955">
        <w:rPr>
          <w:sz w:val="28"/>
          <w:szCs w:val="28"/>
          <w:lang w:val="nl-BE"/>
        </w:rPr>
        <w:t xml:space="preserve"> ontgoocheling!</w:t>
      </w:r>
      <w:r w:rsidR="00C70010" w:rsidRPr="003D0955">
        <w:rPr>
          <w:sz w:val="28"/>
          <w:szCs w:val="28"/>
          <w:lang w:val="nl-BE"/>
        </w:rPr>
        <w:br/>
      </w:r>
      <w:r w:rsidRPr="003D0955">
        <w:rPr>
          <w:sz w:val="28"/>
          <w:szCs w:val="28"/>
          <w:lang w:val="nl-BE"/>
        </w:rPr>
        <w:t>WEL bij CSS en HTML</w:t>
      </w:r>
    </w:p>
    <w:tbl>
      <w:tblPr>
        <w:tblW w:w="5000" w:type="pct"/>
        <w:tblCellSpacing w:w="0" w:type="dxa"/>
        <w:tblCellMar>
          <w:left w:w="0" w:type="dxa"/>
          <w:right w:w="0" w:type="dxa"/>
        </w:tblCellMar>
        <w:tblLook w:val="04A0" w:firstRow="1" w:lastRow="0" w:firstColumn="1" w:lastColumn="0" w:noHBand="0" w:noVBand="1"/>
      </w:tblPr>
      <w:tblGrid>
        <w:gridCol w:w="1875"/>
        <w:gridCol w:w="7197"/>
      </w:tblGrid>
      <w:tr w:rsidR="009D1740" w:rsidRPr="003D0955" w:rsidTr="009D1740">
        <w:trPr>
          <w:tblCellSpacing w:w="0" w:type="dxa"/>
        </w:trPr>
        <w:tc>
          <w:tcPr>
            <w:tcW w:w="0" w:type="auto"/>
            <w:hideMark/>
          </w:tcPr>
          <w:p w:rsidR="009D1740" w:rsidRDefault="009D1740">
            <w:pPr>
              <w:rPr>
                <w:sz w:val="24"/>
                <w:szCs w:val="24"/>
              </w:rPr>
            </w:pPr>
            <w:proofErr w:type="spellStart"/>
            <w:r>
              <w:t>Bestand</w:t>
            </w:r>
            <w:proofErr w:type="spellEnd"/>
            <w:r>
              <w:t>:</w:t>
            </w:r>
          </w:p>
        </w:tc>
        <w:tc>
          <w:tcPr>
            <w:tcW w:w="0" w:type="auto"/>
            <w:hideMark/>
          </w:tcPr>
          <w:p w:rsidR="009D1740" w:rsidRPr="009D1740" w:rsidRDefault="009D1740">
            <w:pPr>
              <w:rPr>
                <w:sz w:val="24"/>
                <w:szCs w:val="24"/>
                <w:lang w:val="nl-BE"/>
              </w:rPr>
            </w:pPr>
            <w:r w:rsidRPr="009D1740">
              <w:rPr>
                <w:lang w:val="nl-BE"/>
              </w:rPr>
              <w:t>E:\PG35USB\NL\DATA\BORGLN-4</w:t>
            </w:r>
          </w:p>
        </w:tc>
      </w:tr>
      <w:tr w:rsidR="009D1740" w:rsidTr="009D1740">
        <w:trPr>
          <w:tblCellSpacing w:w="0" w:type="dxa"/>
        </w:trPr>
        <w:tc>
          <w:tcPr>
            <w:tcW w:w="0" w:type="auto"/>
            <w:hideMark/>
          </w:tcPr>
          <w:p w:rsidR="009D1740" w:rsidRDefault="009D1740">
            <w:pPr>
              <w:rPr>
                <w:sz w:val="24"/>
                <w:szCs w:val="24"/>
              </w:rPr>
            </w:pPr>
            <w:proofErr w:type="spellStart"/>
            <w:r>
              <w:t>Datum</w:t>
            </w:r>
            <w:proofErr w:type="spellEnd"/>
            <w:r>
              <w:t>:</w:t>
            </w:r>
          </w:p>
        </w:tc>
        <w:tc>
          <w:tcPr>
            <w:tcW w:w="0" w:type="auto"/>
            <w:hideMark/>
          </w:tcPr>
          <w:p w:rsidR="009D1740" w:rsidRDefault="009D1740">
            <w:pPr>
              <w:rPr>
                <w:sz w:val="24"/>
                <w:szCs w:val="24"/>
              </w:rPr>
            </w:pPr>
            <w:r>
              <w:t>23-05-2023</w:t>
            </w:r>
          </w:p>
        </w:tc>
      </w:tr>
    </w:tbl>
    <w:p w:rsidR="009D1740" w:rsidRDefault="009D1740" w:rsidP="009D1740">
      <w:r w:rsidRPr="009D1740">
        <w:rPr>
          <w:color w:val="000000"/>
          <w:sz w:val="27"/>
          <w:szCs w:val="27"/>
          <w:lang w:val="nl-BE"/>
        </w:rPr>
        <w:br/>
      </w:r>
      <w:bookmarkStart w:id="1" w:name="BM11109"/>
      <w:bookmarkEnd w:id="1"/>
      <w:r w:rsidRPr="009D1740">
        <w:rPr>
          <w:b/>
          <w:bCs/>
          <w:color w:val="000000"/>
          <w:sz w:val="27"/>
          <w:szCs w:val="27"/>
          <w:lang w:val="nl-BE"/>
        </w:rPr>
        <w:t>Henri</w:t>
      </w:r>
      <w:r w:rsidRPr="009D1740">
        <w:rPr>
          <w:color w:val="000000"/>
          <w:sz w:val="27"/>
          <w:szCs w:val="27"/>
          <w:shd w:val="clear" w:color="auto" w:fill="FFFFFF"/>
          <w:lang w:val="nl-BE"/>
        </w:rPr>
        <w:t> </w:t>
      </w:r>
      <w:proofErr w:type="spellStart"/>
      <w:r w:rsidRPr="009D1740">
        <w:rPr>
          <w:b/>
          <w:bCs/>
          <w:color w:val="000000"/>
          <w:sz w:val="27"/>
          <w:szCs w:val="27"/>
          <w:lang w:val="nl-BE"/>
        </w:rPr>
        <w:t>Diricks</w:t>
      </w:r>
      <w:proofErr w:type="spellEnd"/>
      <w:r w:rsidRPr="009D1740">
        <w:rPr>
          <w:color w:val="000000"/>
          <w:sz w:val="27"/>
          <w:szCs w:val="27"/>
          <w:shd w:val="clear" w:color="auto" w:fill="FFFFFF"/>
          <w:lang w:val="nl-BE"/>
        </w:rPr>
        <w:t> </w:t>
      </w:r>
      <w:r w:rsidRPr="009D1740">
        <w:rPr>
          <w:b/>
          <w:bCs/>
          <w:color w:val="000000"/>
          <w:sz w:val="27"/>
          <w:szCs w:val="27"/>
          <w:lang w:val="nl-BE"/>
        </w:rPr>
        <w:t>[11109]</w:t>
      </w:r>
      <w:r w:rsidRPr="009D1740">
        <w:rPr>
          <w:color w:val="000000"/>
          <w:sz w:val="27"/>
          <w:szCs w:val="27"/>
          <w:shd w:val="clear" w:color="auto" w:fill="FFFFFF"/>
          <w:lang w:val="nl-BE"/>
        </w:rPr>
        <w:t xml:space="preserve">, schrijnwerker tot 1843, landbouwer, burgemeester </w:t>
      </w:r>
      <w:proofErr w:type="spellStart"/>
      <w:r w:rsidRPr="009D1740">
        <w:rPr>
          <w:color w:val="000000"/>
          <w:sz w:val="27"/>
          <w:szCs w:val="27"/>
          <w:shd w:val="clear" w:color="auto" w:fill="FFFFFF"/>
          <w:lang w:val="nl-BE"/>
        </w:rPr>
        <w:t>Hendrieken</w:t>
      </w:r>
      <w:proofErr w:type="spellEnd"/>
      <w:r w:rsidRPr="009D1740">
        <w:rPr>
          <w:color w:val="000000"/>
          <w:sz w:val="27"/>
          <w:szCs w:val="27"/>
          <w:shd w:val="clear" w:color="auto" w:fill="FFFFFF"/>
          <w:lang w:val="nl-BE"/>
        </w:rPr>
        <w:t xml:space="preserve"> tot 1894, geboren op 20-10-1818 te </w:t>
      </w:r>
      <w:proofErr w:type="spellStart"/>
      <w:r w:rsidRPr="009D1740">
        <w:rPr>
          <w:color w:val="000000"/>
          <w:sz w:val="27"/>
          <w:szCs w:val="27"/>
          <w:shd w:val="clear" w:color="auto" w:fill="FFFFFF"/>
          <w:lang w:val="nl-BE"/>
        </w:rPr>
        <w:t>Hendrieken</w:t>
      </w:r>
      <w:proofErr w:type="spellEnd"/>
      <w:r w:rsidRPr="009D1740">
        <w:rPr>
          <w:color w:val="000000"/>
          <w:sz w:val="27"/>
          <w:szCs w:val="27"/>
          <w:shd w:val="clear" w:color="auto" w:fill="FFFFFF"/>
          <w:lang w:val="nl-BE"/>
        </w:rPr>
        <w:t xml:space="preserve"> (bron: </w:t>
      </w:r>
      <w:hyperlink r:id="rId28" w:tgtFrame="_blank" w:history="1">
        <w:r w:rsidRPr="009D1740">
          <w:rPr>
            <w:rStyle w:val="Hyperlink"/>
            <w:sz w:val="27"/>
            <w:szCs w:val="27"/>
            <w:lang w:val="nl-BE"/>
          </w:rPr>
          <w:t>https://genealogie.arch.be/515/515_9999_999_1231302_000/0_1160</w:t>
        </w:r>
      </w:hyperlink>
      <w:r w:rsidRPr="009D1740">
        <w:rPr>
          <w:color w:val="000000"/>
          <w:sz w:val="27"/>
          <w:szCs w:val="27"/>
          <w:shd w:val="clear" w:color="auto" w:fill="FFFFFF"/>
          <w:lang w:val="nl-BE"/>
        </w:rPr>
        <w:t>, aktenummer: BS-1818/04, brontekst: 1153/1172</w:t>
      </w:r>
      <w:r w:rsidRPr="009D1740">
        <w:rPr>
          <w:color w:val="000000"/>
          <w:sz w:val="27"/>
          <w:szCs w:val="27"/>
          <w:lang w:val="nl-BE"/>
        </w:rPr>
        <w:br/>
      </w:r>
      <w:r w:rsidRPr="009D1740">
        <w:rPr>
          <w:color w:val="000000"/>
          <w:sz w:val="27"/>
          <w:szCs w:val="27"/>
          <w:shd w:val="clear" w:color="auto" w:fill="FFFFFF"/>
          <w:lang w:val="nl-BE"/>
        </w:rPr>
        <w:t xml:space="preserve">https://genealogie.arch.be/515/515_9999_999_1231302_000/0_1160), gedoopt op 20-10-1818 te </w:t>
      </w:r>
      <w:proofErr w:type="spellStart"/>
      <w:r w:rsidRPr="009D1740">
        <w:rPr>
          <w:color w:val="000000"/>
          <w:sz w:val="27"/>
          <w:szCs w:val="27"/>
          <w:shd w:val="clear" w:color="auto" w:fill="FFFFFF"/>
          <w:lang w:val="nl-BE"/>
        </w:rPr>
        <w:t>Hendrieken</w:t>
      </w:r>
      <w:proofErr w:type="spellEnd"/>
      <w:r w:rsidRPr="009D1740">
        <w:rPr>
          <w:color w:val="000000"/>
          <w:sz w:val="27"/>
          <w:szCs w:val="27"/>
          <w:shd w:val="clear" w:color="auto" w:fill="FFFFFF"/>
          <w:lang w:val="nl-BE"/>
        </w:rPr>
        <w:t xml:space="preserve"> (getuige(n): p: Henricus </w:t>
      </w:r>
      <w:proofErr w:type="spellStart"/>
      <w:r w:rsidRPr="009D1740">
        <w:rPr>
          <w:color w:val="000000"/>
          <w:sz w:val="27"/>
          <w:szCs w:val="27"/>
          <w:shd w:val="clear" w:color="auto" w:fill="FFFFFF"/>
          <w:lang w:val="nl-BE"/>
        </w:rPr>
        <w:t>Diricks</w:t>
      </w:r>
      <w:proofErr w:type="spellEnd"/>
      <w:r w:rsidRPr="009D1740">
        <w:rPr>
          <w:color w:val="000000"/>
          <w:sz w:val="27"/>
          <w:szCs w:val="27"/>
          <w:shd w:val="clear" w:color="auto" w:fill="FFFFFF"/>
          <w:lang w:val="nl-BE"/>
        </w:rPr>
        <w:t xml:space="preserve">, m: Margaretha Marchal) (bron: Parochieregisters), overleden op 05-07-1894 te </w:t>
      </w:r>
      <w:proofErr w:type="spellStart"/>
      <w:r w:rsidRPr="009D1740">
        <w:rPr>
          <w:color w:val="000000"/>
          <w:sz w:val="27"/>
          <w:szCs w:val="27"/>
          <w:shd w:val="clear" w:color="auto" w:fill="FFFFFF"/>
          <w:lang w:val="nl-BE"/>
        </w:rPr>
        <w:t>Hendrieken</w:t>
      </w:r>
      <w:proofErr w:type="spellEnd"/>
      <w:r w:rsidRPr="009D1740">
        <w:rPr>
          <w:color w:val="000000"/>
          <w:sz w:val="27"/>
          <w:szCs w:val="27"/>
          <w:shd w:val="clear" w:color="auto" w:fill="FFFFFF"/>
          <w:lang w:val="nl-BE"/>
        </w:rPr>
        <w:t xml:space="preserve"> op 75-jarige leeftijd </w:t>
      </w:r>
      <w:r w:rsidRPr="009D1740">
        <w:rPr>
          <w:color w:val="000000"/>
          <w:sz w:val="27"/>
          <w:szCs w:val="27"/>
          <w:shd w:val="clear" w:color="auto" w:fill="FFFFFF"/>
          <w:lang w:val="nl-BE"/>
        </w:rPr>
        <w:lastRenderedPageBreak/>
        <w:t>(bron: </w:t>
      </w:r>
      <w:hyperlink r:id="rId29" w:tgtFrame="_blank" w:history="1">
        <w:r w:rsidRPr="009D1740">
          <w:rPr>
            <w:rStyle w:val="Hyperlink"/>
            <w:sz w:val="27"/>
            <w:szCs w:val="27"/>
            <w:lang w:val="nl-BE"/>
          </w:rPr>
          <w:t>https://genealogie.arch.be/515/515_9999_999_2006058_000/0_0608</w:t>
        </w:r>
      </w:hyperlink>
      <w:r w:rsidRPr="009D1740">
        <w:rPr>
          <w:color w:val="000000"/>
          <w:sz w:val="27"/>
          <w:szCs w:val="27"/>
          <w:shd w:val="clear" w:color="auto" w:fill="FFFFFF"/>
          <w:lang w:val="nl-BE"/>
        </w:rPr>
        <w:t xml:space="preserve">, aktenummer: BS-1894/02, brontekst: 74 jaar, geb. </w:t>
      </w:r>
      <w:proofErr w:type="spellStart"/>
      <w:r w:rsidRPr="009D1740">
        <w:rPr>
          <w:color w:val="000000"/>
          <w:sz w:val="27"/>
          <w:szCs w:val="27"/>
          <w:shd w:val="clear" w:color="auto" w:fill="FFFFFF"/>
          <w:lang w:val="nl-BE"/>
        </w:rPr>
        <w:t>Hendrieken</w:t>
      </w:r>
      <w:proofErr w:type="spellEnd"/>
      <w:r w:rsidRPr="009D1740">
        <w:rPr>
          <w:color w:val="000000"/>
          <w:sz w:val="27"/>
          <w:szCs w:val="27"/>
          <w:shd w:val="clear" w:color="auto" w:fill="FFFFFF"/>
          <w:lang w:val="nl-BE"/>
        </w:rPr>
        <w:t>, wed. Maria Anna Coenen.).</w:t>
      </w:r>
      <w:r w:rsidRPr="009D1740">
        <w:rPr>
          <w:color w:val="000000"/>
          <w:sz w:val="27"/>
          <w:szCs w:val="27"/>
          <w:lang w:val="nl-BE"/>
        </w:rPr>
        <w:br/>
      </w:r>
      <w:r w:rsidRPr="009D1740">
        <w:rPr>
          <w:color w:val="000000"/>
          <w:sz w:val="27"/>
          <w:szCs w:val="27"/>
          <w:shd w:val="clear" w:color="auto" w:fill="FFFFFF"/>
          <w:lang w:val="nl-BE"/>
        </w:rPr>
        <w:t>Gehuwd </w:t>
      </w:r>
      <w:r w:rsidRPr="009D1740">
        <w:rPr>
          <w:b/>
          <w:bCs/>
          <w:color w:val="000000"/>
          <w:sz w:val="27"/>
          <w:szCs w:val="27"/>
          <w:lang w:val="nl-BE"/>
        </w:rPr>
        <w:t>[5064]</w:t>
      </w:r>
      <w:r w:rsidRPr="009D1740">
        <w:rPr>
          <w:color w:val="000000"/>
          <w:sz w:val="27"/>
          <w:szCs w:val="27"/>
          <w:shd w:val="clear" w:color="auto" w:fill="FFFFFF"/>
          <w:lang w:val="nl-BE"/>
        </w:rPr>
        <w:t> op 24-jarige leeftijd op 22-02-1843 te Schalkhoven (bron: Burgerlijke stand, akte 2, f1v) met </w:t>
      </w:r>
      <w:bookmarkStart w:id="2" w:name="BM11108"/>
      <w:bookmarkEnd w:id="2"/>
      <w:r w:rsidRPr="009D1740">
        <w:rPr>
          <w:b/>
          <w:bCs/>
          <w:color w:val="000000"/>
          <w:sz w:val="27"/>
          <w:szCs w:val="27"/>
          <w:lang w:val="nl-BE"/>
        </w:rPr>
        <w:t>Maria Anna</w:t>
      </w:r>
      <w:r w:rsidRPr="009D1740">
        <w:rPr>
          <w:color w:val="000000"/>
          <w:sz w:val="27"/>
          <w:szCs w:val="27"/>
          <w:shd w:val="clear" w:color="auto" w:fill="FFFFFF"/>
          <w:lang w:val="nl-BE"/>
        </w:rPr>
        <w:t> </w:t>
      </w:r>
      <w:r w:rsidRPr="009D1740">
        <w:rPr>
          <w:b/>
          <w:bCs/>
          <w:color w:val="000000"/>
          <w:sz w:val="27"/>
          <w:szCs w:val="27"/>
          <w:lang w:val="nl-BE"/>
        </w:rPr>
        <w:t>Coenen</w:t>
      </w:r>
      <w:r w:rsidRPr="009D1740">
        <w:rPr>
          <w:color w:val="000000"/>
          <w:sz w:val="27"/>
          <w:szCs w:val="27"/>
          <w:shd w:val="clear" w:color="auto" w:fill="FFFFFF"/>
          <w:lang w:val="nl-BE"/>
        </w:rPr>
        <w:t> </w:t>
      </w:r>
      <w:r w:rsidRPr="009D1740">
        <w:rPr>
          <w:b/>
          <w:bCs/>
          <w:color w:val="000000"/>
          <w:sz w:val="27"/>
          <w:szCs w:val="27"/>
          <w:lang w:val="nl-BE"/>
        </w:rPr>
        <w:t>[11108]</w:t>
      </w:r>
      <w:r w:rsidRPr="009D1740">
        <w:rPr>
          <w:color w:val="000000"/>
          <w:sz w:val="27"/>
          <w:szCs w:val="27"/>
          <w:shd w:val="clear" w:color="auto" w:fill="FFFFFF"/>
          <w:lang w:val="nl-BE"/>
        </w:rPr>
        <w:t xml:space="preserve">, 23 jaar oud, landbouwster, geboren op 22-02-1820 te Schalkhoven (bron: Burgerlijke stand), overleden op 17-03-1894 te </w:t>
      </w:r>
      <w:proofErr w:type="spellStart"/>
      <w:r w:rsidRPr="009D1740">
        <w:rPr>
          <w:color w:val="000000"/>
          <w:sz w:val="27"/>
          <w:szCs w:val="27"/>
          <w:shd w:val="clear" w:color="auto" w:fill="FFFFFF"/>
          <w:lang w:val="nl-BE"/>
        </w:rPr>
        <w:t>Hendrieken</w:t>
      </w:r>
      <w:proofErr w:type="spellEnd"/>
      <w:r w:rsidRPr="009D1740">
        <w:rPr>
          <w:color w:val="000000"/>
          <w:sz w:val="27"/>
          <w:szCs w:val="27"/>
          <w:shd w:val="clear" w:color="auto" w:fill="FFFFFF"/>
          <w:lang w:val="nl-BE"/>
        </w:rPr>
        <w:t xml:space="preserve"> op 74-jarige leeftijd (bron: </w:t>
      </w:r>
      <w:hyperlink r:id="rId30" w:tgtFrame="_blank" w:history="1">
        <w:r w:rsidRPr="009D1740">
          <w:rPr>
            <w:rStyle w:val="Hyperlink"/>
            <w:sz w:val="27"/>
            <w:szCs w:val="27"/>
            <w:lang w:val="nl-BE"/>
          </w:rPr>
          <w:t>https://genealogie.arch.be/515/515_9999_999_2006058_000/0_0607</w:t>
        </w:r>
      </w:hyperlink>
      <w:r w:rsidRPr="009D1740">
        <w:rPr>
          <w:color w:val="000000"/>
          <w:sz w:val="27"/>
          <w:szCs w:val="27"/>
          <w:shd w:val="clear" w:color="auto" w:fill="FFFFFF"/>
          <w:lang w:val="nl-BE"/>
        </w:rPr>
        <w:t>, aktenummer: BS-1894/01, brontekst: 74 jaar, geb. Schalkhoven.), dochter van </w:t>
      </w:r>
      <w:bookmarkStart w:id="3" w:name="BM29359"/>
      <w:bookmarkEnd w:id="3"/>
      <w:r w:rsidRPr="009D1740">
        <w:rPr>
          <w:b/>
          <w:bCs/>
          <w:color w:val="000000"/>
          <w:sz w:val="27"/>
          <w:szCs w:val="27"/>
          <w:lang w:val="nl-BE"/>
        </w:rPr>
        <w:t>Joannes Ambrosius</w:t>
      </w:r>
      <w:r w:rsidRPr="009D1740">
        <w:rPr>
          <w:color w:val="000000"/>
          <w:sz w:val="27"/>
          <w:szCs w:val="27"/>
          <w:shd w:val="clear" w:color="auto" w:fill="FFFFFF"/>
          <w:lang w:val="nl-BE"/>
        </w:rPr>
        <w:t> </w:t>
      </w:r>
      <w:r w:rsidRPr="009D1740">
        <w:rPr>
          <w:b/>
          <w:bCs/>
          <w:color w:val="000000"/>
          <w:sz w:val="27"/>
          <w:szCs w:val="27"/>
          <w:lang w:val="nl-BE"/>
        </w:rPr>
        <w:t>Coenen</w:t>
      </w:r>
      <w:r w:rsidRPr="009D1740">
        <w:rPr>
          <w:color w:val="000000"/>
          <w:sz w:val="27"/>
          <w:szCs w:val="27"/>
          <w:shd w:val="clear" w:color="auto" w:fill="FFFFFF"/>
          <w:lang w:val="nl-BE"/>
        </w:rPr>
        <w:t> </w:t>
      </w:r>
      <w:r w:rsidRPr="009D1740">
        <w:rPr>
          <w:b/>
          <w:bCs/>
          <w:color w:val="000000"/>
          <w:sz w:val="27"/>
          <w:szCs w:val="27"/>
          <w:lang w:val="nl-BE"/>
        </w:rPr>
        <w:t>[29359]</w:t>
      </w:r>
      <w:r w:rsidRPr="009D1740">
        <w:rPr>
          <w:color w:val="000000"/>
          <w:sz w:val="27"/>
          <w:szCs w:val="27"/>
          <w:shd w:val="clear" w:color="auto" w:fill="FFFFFF"/>
          <w:lang w:val="nl-BE"/>
        </w:rPr>
        <w:t xml:space="preserve"> (code: GILISEN), eigenaar en </w:t>
      </w:r>
      <w:proofErr w:type="spellStart"/>
      <w:r w:rsidRPr="009D1740">
        <w:rPr>
          <w:color w:val="000000"/>
          <w:sz w:val="27"/>
          <w:szCs w:val="27"/>
          <w:shd w:val="clear" w:color="auto" w:fill="FFFFFF"/>
          <w:lang w:val="nl-BE"/>
        </w:rPr>
        <w:t>maire-adjoint</w:t>
      </w:r>
      <w:proofErr w:type="spellEnd"/>
      <w:r w:rsidRPr="009D1740">
        <w:rPr>
          <w:color w:val="000000"/>
          <w:sz w:val="27"/>
          <w:szCs w:val="27"/>
          <w:shd w:val="clear" w:color="auto" w:fill="FFFFFF"/>
          <w:lang w:val="nl-BE"/>
        </w:rPr>
        <w:t xml:space="preserve"> in 1820, en </w:t>
      </w:r>
      <w:bookmarkStart w:id="4" w:name="BM29364"/>
      <w:bookmarkEnd w:id="4"/>
      <w:r w:rsidRPr="009D1740">
        <w:rPr>
          <w:b/>
          <w:bCs/>
          <w:color w:val="000000"/>
          <w:sz w:val="27"/>
          <w:szCs w:val="27"/>
          <w:lang w:val="nl-BE"/>
        </w:rPr>
        <w:t>Catharina</w:t>
      </w:r>
      <w:r w:rsidRPr="009D1740">
        <w:rPr>
          <w:color w:val="000000"/>
          <w:sz w:val="27"/>
          <w:szCs w:val="27"/>
          <w:shd w:val="clear" w:color="auto" w:fill="FFFFFF"/>
          <w:lang w:val="nl-BE"/>
        </w:rPr>
        <w:t> </w:t>
      </w:r>
      <w:proofErr w:type="spellStart"/>
      <w:r w:rsidRPr="009D1740">
        <w:rPr>
          <w:b/>
          <w:bCs/>
          <w:color w:val="000000"/>
          <w:sz w:val="27"/>
          <w:szCs w:val="27"/>
          <w:lang w:val="nl-BE"/>
        </w:rPr>
        <w:t>Voncken</w:t>
      </w:r>
      <w:proofErr w:type="spellEnd"/>
      <w:r w:rsidRPr="009D1740">
        <w:rPr>
          <w:color w:val="000000"/>
          <w:sz w:val="27"/>
          <w:szCs w:val="27"/>
          <w:shd w:val="clear" w:color="auto" w:fill="FFFFFF"/>
          <w:lang w:val="nl-BE"/>
        </w:rPr>
        <w:t> </w:t>
      </w:r>
      <w:r w:rsidRPr="009D1740">
        <w:rPr>
          <w:b/>
          <w:bCs/>
          <w:color w:val="000000"/>
          <w:sz w:val="27"/>
          <w:szCs w:val="27"/>
          <w:lang w:val="nl-BE"/>
        </w:rPr>
        <w:t>[29364]</w:t>
      </w:r>
      <w:r w:rsidRPr="009D1740">
        <w:rPr>
          <w:color w:val="000000"/>
          <w:sz w:val="27"/>
          <w:szCs w:val="27"/>
          <w:shd w:val="clear" w:color="auto" w:fill="FFFFFF"/>
          <w:lang w:val="nl-BE"/>
        </w:rPr>
        <w:t> (code: GILISEN), huishoudster.</w:t>
      </w:r>
      <w:r w:rsidRPr="009D1740">
        <w:rPr>
          <w:color w:val="000000"/>
          <w:sz w:val="27"/>
          <w:szCs w:val="27"/>
          <w:lang w:val="nl-BE"/>
        </w:rPr>
        <w:br/>
      </w:r>
      <w:proofErr w:type="spellStart"/>
      <w:r>
        <w:rPr>
          <w:color w:val="000000"/>
          <w:sz w:val="27"/>
          <w:szCs w:val="27"/>
          <w:shd w:val="clear" w:color="auto" w:fill="FFFFFF"/>
        </w:rPr>
        <w:t>Uit</w:t>
      </w:r>
      <w:proofErr w:type="spellEnd"/>
      <w:r>
        <w:rPr>
          <w:color w:val="000000"/>
          <w:sz w:val="27"/>
          <w:szCs w:val="27"/>
          <w:shd w:val="clear" w:color="auto" w:fill="FFFFFF"/>
        </w:rPr>
        <w:t xml:space="preserve"> dit </w:t>
      </w:r>
      <w:proofErr w:type="spellStart"/>
      <w:r>
        <w:rPr>
          <w:color w:val="000000"/>
          <w:sz w:val="27"/>
          <w:szCs w:val="27"/>
          <w:shd w:val="clear" w:color="auto" w:fill="FFFFFF"/>
        </w:rPr>
        <w:t>huwelijk</w:t>
      </w:r>
      <w:proofErr w:type="spellEnd"/>
      <w:r>
        <w:rPr>
          <w:color w:val="000000"/>
          <w:sz w:val="27"/>
          <w:szCs w:val="27"/>
          <w:shd w:val="clear" w:color="auto" w:fill="FFFFFF"/>
        </w:rPr>
        <w:t>:</w:t>
      </w:r>
    </w:p>
    <w:tbl>
      <w:tblPr>
        <w:tblW w:w="0" w:type="auto"/>
        <w:tblCellSpacing w:w="0" w:type="dxa"/>
        <w:tblCellMar>
          <w:left w:w="0" w:type="dxa"/>
          <w:right w:w="0" w:type="dxa"/>
        </w:tblCellMar>
        <w:tblLook w:val="04A0" w:firstRow="1" w:lastRow="0" w:firstColumn="1" w:lastColumn="0" w:noHBand="0" w:noVBand="1"/>
      </w:tblPr>
      <w:tblGrid>
        <w:gridCol w:w="317"/>
        <w:gridCol w:w="276"/>
        <w:gridCol w:w="8479"/>
      </w:tblGrid>
      <w:tr w:rsidR="009D1740" w:rsidRPr="003D0955" w:rsidTr="009D1740">
        <w:trPr>
          <w:tblCellSpacing w:w="0" w:type="dxa"/>
        </w:trPr>
        <w:tc>
          <w:tcPr>
            <w:tcW w:w="0" w:type="auto"/>
            <w:hideMark/>
          </w:tcPr>
          <w:p w:rsidR="009D1740" w:rsidRDefault="009D1740">
            <w:pPr>
              <w:jc w:val="right"/>
              <w:rPr>
                <w:sz w:val="24"/>
                <w:szCs w:val="24"/>
              </w:rPr>
            </w:pPr>
            <w:r>
              <w:t>   1.</w:t>
            </w:r>
          </w:p>
        </w:tc>
        <w:tc>
          <w:tcPr>
            <w:tcW w:w="0" w:type="auto"/>
            <w:hideMark/>
          </w:tcPr>
          <w:p w:rsidR="009D1740" w:rsidRDefault="009D1740">
            <w:pPr>
              <w:rPr>
                <w:sz w:val="24"/>
                <w:szCs w:val="24"/>
              </w:rPr>
            </w:pPr>
            <w:r>
              <w:t> m </w:t>
            </w:r>
          </w:p>
        </w:tc>
        <w:tc>
          <w:tcPr>
            <w:tcW w:w="0" w:type="auto"/>
            <w:vAlign w:val="center"/>
            <w:hideMark/>
          </w:tcPr>
          <w:p w:rsidR="009D1740" w:rsidRDefault="009D1740">
            <w:pPr>
              <w:rPr>
                <w:lang w:val="nl-BE"/>
              </w:rPr>
            </w:pPr>
            <w:bookmarkStart w:id="5" w:name="BM11105"/>
            <w:bookmarkEnd w:id="5"/>
            <w:r w:rsidRPr="009D1740">
              <w:rPr>
                <w:b/>
                <w:bCs/>
                <w:lang w:val="nl-BE"/>
              </w:rPr>
              <w:t>Willem</w:t>
            </w:r>
            <w:r w:rsidRPr="009D1740">
              <w:rPr>
                <w:lang w:val="nl-BE"/>
              </w:rPr>
              <w:t> </w:t>
            </w:r>
            <w:proofErr w:type="spellStart"/>
            <w:r w:rsidRPr="009D1740">
              <w:rPr>
                <w:b/>
                <w:bCs/>
                <w:lang w:val="nl-BE"/>
              </w:rPr>
              <w:t>Diricks</w:t>
            </w:r>
            <w:proofErr w:type="spellEnd"/>
            <w:r w:rsidRPr="009D1740">
              <w:rPr>
                <w:lang w:val="nl-BE"/>
              </w:rPr>
              <w:t> </w:t>
            </w:r>
            <w:r w:rsidRPr="009D1740">
              <w:rPr>
                <w:b/>
                <w:bCs/>
                <w:lang w:val="nl-BE"/>
              </w:rPr>
              <w:t>[11105]</w:t>
            </w:r>
            <w:r w:rsidRPr="009D1740">
              <w:rPr>
                <w:lang w:val="nl-BE"/>
              </w:rPr>
              <w:t xml:space="preserve">, landbouwer, koopman in fruit (1883), kuiper (1897), geboren op 23-08-1848 te </w:t>
            </w:r>
            <w:proofErr w:type="spellStart"/>
            <w:r w:rsidRPr="009D1740">
              <w:rPr>
                <w:lang w:val="nl-BE"/>
              </w:rPr>
              <w:t>Hendrieken</w:t>
            </w:r>
            <w:proofErr w:type="spellEnd"/>
            <w:r w:rsidRPr="009D1740">
              <w:rPr>
                <w:lang w:val="nl-BE"/>
              </w:rPr>
              <w:t xml:space="preserve"> (bron: </w:t>
            </w:r>
            <w:hyperlink r:id="rId31" w:tgtFrame="_blank" w:history="1">
              <w:r w:rsidRPr="009D1740">
                <w:rPr>
                  <w:rStyle w:val="Hyperlink"/>
                  <w:lang w:val="nl-BE"/>
                </w:rPr>
                <w:t>https://genealogie.arch.be/515/515_9999_999_1231303_000/0_0102</w:t>
              </w:r>
            </w:hyperlink>
            <w:r w:rsidRPr="009D1740">
              <w:rPr>
                <w:lang w:val="nl-BE"/>
              </w:rPr>
              <w:t>, aktenummer: BS-1848/05, brontekst: 98/1137</w:t>
            </w:r>
            <w:r w:rsidRPr="009D1740">
              <w:rPr>
                <w:lang w:val="nl-BE"/>
              </w:rPr>
              <w:br/>
              <w:t>https://genealogie.arch.be/515/515_9999_999_1231303_000/0_0102</w:t>
            </w:r>
            <w:r w:rsidRPr="009D1740">
              <w:rPr>
                <w:lang w:val="nl-BE"/>
              </w:rPr>
              <w:br/>
              <w:t xml:space="preserve">), overleden op 10-02-1922 te </w:t>
            </w:r>
            <w:proofErr w:type="spellStart"/>
            <w:r w:rsidRPr="009D1740">
              <w:rPr>
                <w:lang w:val="nl-BE"/>
              </w:rPr>
              <w:t>Bommershoven</w:t>
            </w:r>
            <w:proofErr w:type="spellEnd"/>
            <w:r w:rsidRPr="009D1740">
              <w:rPr>
                <w:lang w:val="nl-BE"/>
              </w:rPr>
              <w:t xml:space="preserve"> op 73-jarige leeftijd (bron: B.S., Borgloon, </w:t>
            </w:r>
            <w:proofErr w:type="spellStart"/>
            <w:r w:rsidRPr="009D1740">
              <w:rPr>
                <w:lang w:val="nl-BE"/>
              </w:rPr>
              <w:t>huw.akte</w:t>
            </w:r>
            <w:proofErr w:type="spellEnd"/>
            <w:r w:rsidRPr="009D1740">
              <w:rPr>
                <w:lang w:val="nl-BE"/>
              </w:rPr>
              <w:t xml:space="preserve"> 07-04-1923), zoon van </w:t>
            </w:r>
            <w:hyperlink r:id="rId32" w:anchor="BM11109" w:history="1">
              <w:r w:rsidRPr="009D1740">
                <w:rPr>
                  <w:rStyle w:val="Hyperlink"/>
                  <w:b/>
                  <w:bCs/>
                  <w:lang w:val="nl-BE"/>
                </w:rPr>
                <w:t>Henri</w:t>
              </w:r>
              <w:r w:rsidRPr="009D1740">
                <w:rPr>
                  <w:rStyle w:val="Hyperlink"/>
                  <w:lang w:val="nl-BE"/>
                </w:rPr>
                <w:t> </w:t>
              </w:r>
              <w:proofErr w:type="spellStart"/>
              <w:r w:rsidRPr="009D1740">
                <w:rPr>
                  <w:rStyle w:val="Hyperlink"/>
                  <w:b/>
                  <w:bCs/>
                  <w:lang w:val="nl-BE"/>
                </w:rPr>
                <w:t>Diricks</w:t>
              </w:r>
              <w:proofErr w:type="spellEnd"/>
            </w:hyperlink>
            <w:r w:rsidRPr="009D1740">
              <w:rPr>
                <w:lang w:val="nl-BE"/>
              </w:rPr>
              <w:t> </w:t>
            </w:r>
            <w:r w:rsidRPr="009D1740">
              <w:rPr>
                <w:b/>
                <w:bCs/>
                <w:lang w:val="nl-BE"/>
              </w:rPr>
              <w:t>[11109]</w:t>
            </w:r>
            <w:r w:rsidRPr="009D1740">
              <w:rPr>
                <w:lang w:val="nl-BE"/>
              </w:rPr>
              <w:t xml:space="preserve">, schrijnwerker tot 1843, landbouwer, burgemeester </w:t>
            </w:r>
            <w:proofErr w:type="spellStart"/>
            <w:r w:rsidRPr="009D1740">
              <w:rPr>
                <w:lang w:val="nl-BE"/>
              </w:rPr>
              <w:t>Hendrieken</w:t>
            </w:r>
            <w:proofErr w:type="spellEnd"/>
            <w:r w:rsidRPr="009D1740">
              <w:rPr>
                <w:lang w:val="nl-BE"/>
              </w:rPr>
              <w:t xml:space="preserve"> tot 1894, en </w:t>
            </w:r>
            <w:hyperlink r:id="rId33" w:anchor="BM11108" w:history="1">
              <w:r w:rsidRPr="009D1740">
                <w:rPr>
                  <w:rStyle w:val="Hyperlink"/>
                  <w:b/>
                  <w:bCs/>
                  <w:lang w:val="nl-BE"/>
                </w:rPr>
                <w:t>Maria Anna</w:t>
              </w:r>
              <w:r w:rsidRPr="009D1740">
                <w:rPr>
                  <w:rStyle w:val="Hyperlink"/>
                  <w:lang w:val="nl-BE"/>
                </w:rPr>
                <w:t> </w:t>
              </w:r>
              <w:r w:rsidRPr="009D1740">
                <w:rPr>
                  <w:rStyle w:val="Hyperlink"/>
                  <w:b/>
                  <w:bCs/>
                  <w:lang w:val="nl-BE"/>
                </w:rPr>
                <w:t>Coenen</w:t>
              </w:r>
            </w:hyperlink>
            <w:r w:rsidRPr="009D1740">
              <w:rPr>
                <w:lang w:val="nl-BE"/>
              </w:rPr>
              <w:t> </w:t>
            </w:r>
            <w:r w:rsidRPr="009D1740">
              <w:rPr>
                <w:b/>
                <w:bCs/>
                <w:lang w:val="nl-BE"/>
              </w:rPr>
              <w:t>[11108]</w:t>
            </w:r>
            <w:r w:rsidRPr="009D1740">
              <w:rPr>
                <w:lang w:val="nl-BE"/>
              </w:rPr>
              <w:t xml:space="preserve">, landbouwster, woonde op 10-08-1918 te </w:t>
            </w:r>
            <w:proofErr w:type="spellStart"/>
            <w:r w:rsidRPr="009D1740">
              <w:rPr>
                <w:lang w:val="nl-BE"/>
              </w:rPr>
              <w:t>Bommershoven</w:t>
            </w:r>
            <w:proofErr w:type="spellEnd"/>
            <w:r w:rsidRPr="009D1740">
              <w:rPr>
                <w:lang w:val="nl-BE"/>
              </w:rPr>
              <w:t>. </w:t>
            </w:r>
            <w:r w:rsidRPr="009D1740">
              <w:rPr>
                <w:i/>
                <w:iCs/>
                <w:lang w:val="nl-BE"/>
              </w:rPr>
              <w:t xml:space="preserve">Op 23-06-1883 verblijft te </w:t>
            </w:r>
            <w:proofErr w:type="spellStart"/>
            <w:r w:rsidRPr="009D1740">
              <w:rPr>
                <w:i/>
                <w:iCs/>
                <w:lang w:val="nl-BE"/>
              </w:rPr>
              <w:t>Bommershoven</w:t>
            </w:r>
            <w:proofErr w:type="spellEnd"/>
            <w:r w:rsidRPr="009D1740">
              <w:rPr>
                <w:i/>
                <w:iCs/>
                <w:lang w:val="nl-BE"/>
              </w:rPr>
              <w:t xml:space="preserve"> maar woont te </w:t>
            </w:r>
            <w:proofErr w:type="spellStart"/>
            <w:r w:rsidRPr="009D1740">
              <w:rPr>
                <w:i/>
                <w:iCs/>
                <w:lang w:val="nl-BE"/>
              </w:rPr>
              <w:t>Hendrieken</w:t>
            </w:r>
            <w:proofErr w:type="spellEnd"/>
            <w:r w:rsidRPr="009D1740">
              <w:rPr>
                <w:i/>
                <w:iCs/>
                <w:lang w:val="nl-BE"/>
              </w:rPr>
              <w:t>.</w:t>
            </w:r>
            <w:r w:rsidRPr="009D1740">
              <w:rPr>
                <w:lang w:val="nl-BE"/>
              </w:rPr>
              <w:br/>
              <w:t>Gehuwd (1) </w:t>
            </w:r>
            <w:r w:rsidRPr="009D1740">
              <w:rPr>
                <w:b/>
                <w:bCs/>
                <w:lang w:val="nl-BE"/>
              </w:rPr>
              <w:t>[5063]</w:t>
            </w:r>
            <w:r w:rsidRPr="009D1740">
              <w:rPr>
                <w:lang w:val="nl-BE"/>
              </w:rPr>
              <w:t xml:space="preserve"> op 28-jarige leeftijd op 15-05-1877 te </w:t>
            </w:r>
            <w:proofErr w:type="spellStart"/>
            <w:r w:rsidRPr="009D1740">
              <w:rPr>
                <w:lang w:val="nl-BE"/>
              </w:rPr>
              <w:t>Bommershoven</w:t>
            </w:r>
            <w:proofErr w:type="spellEnd"/>
            <w:r w:rsidRPr="009D1740">
              <w:rPr>
                <w:lang w:val="nl-BE"/>
              </w:rPr>
              <w:t xml:space="preserve"> (bron: bestand Gilisen) met </w:t>
            </w:r>
            <w:bookmarkStart w:id="6" w:name="BM11107"/>
            <w:bookmarkEnd w:id="6"/>
            <w:r w:rsidRPr="009D1740">
              <w:rPr>
                <w:b/>
                <w:bCs/>
                <w:lang w:val="nl-BE"/>
              </w:rPr>
              <w:t>Maria Elisabeth</w:t>
            </w:r>
            <w:r w:rsidRPr="009D1740">
              <w:rPr>
                <w:lang w:val="nl-BE"/>
              </w:rPr>
              <w:t> </w:t>
            </w:r>
            <w:proofErr w:type="spellStart"/>
            <w:r w:rsidRPr="009D1740">
              <w:rPr>
                <w:b/>
                <w:bCs/>
                <w:lang w:val="nl-BE"/>
              </w:rPr>
              <w:t>Hechtermans</w:t>
            </w:r>
            <w:proofErr w:type="spellEnd"/>
            <w:r w:rsidRPr="009D1740">
              <w:rPr>
                <w:lang w:val="nl-BE"/>
              </w:rPr>
              <w:t> </w:t>
            </w:r>
            <w:r w:rsidRPr="009D1740">
              <w:rPr>
                <w:b/>
                <w:bCs/>
                <w:lang w:val="nl-BE"/>
              </w:rPr>
              <w:t>[11107]</w:t>
            </w:r>
            <w:r w:rsidRPr="009D1740">
              <w:rPr>
                <w:lang w:val="nl-BE"/>
              </w:rPr>
              <w:t>.</w:t>
            </w:r>
            <w:r w:rsidRPr="009D1740">
              <w:rPr>
                <w:lang w:val="nl-BE"/>
              </w:rPr>
              <w:br/>
              <w:t>Gehuwd (2) </w:t>
            </w:r>
            <w:r w:rsidRPr="009D1740">
              <w:rPr>
                <w:b/>
                <w:bCs/>
                <w:lang w:val="nl-BE"/>
              </w:rPr>
              <w:t>[5062]</w:t>
            </w:r>
            <w:r w:rsidRPr="009D1740">
              <w:rPr>
                <w:lang w:val="nl-BE"/>
              </w:rPr>
              <w:t xml:space="preserve"> op 34-jarige leeftijd op 23-06-1883 te </w:t>
            </w:r>
            <w:proofErr w:type="spellStart"/>
            <w:r w:rsidRPr="009D1740">
              <w:rPr>
                <w:lang w:val="nl-BE"/>
              </w:rPr>
              <w:t>Bommershoven</w:t>
            </w:r>
            <w:proofErr w:type="spellEnd"/>
            <w:r w:rsidRPr="009D1740">
              <w:rPr>
                <w:lang w:val="nl-BE"/>
              </w:rPr>
              <w:t xml:space="preserve"> (aktenummer: BS-1883/09, brontekst: Hij is wed. van Elisabeth </w:t>
            </w:r>
            <w:proofErr w:type="spellStart"/>
            <w:r w:rsidRPr="009D1740">
              <w:rPr>
                <w:lang w:val="nl-BE"/>
              </w:rPr>
              <w:t>Hechtermans</w:t>
            </w:r>
            <w:proofErr w:type="spellEnd"/>
            <w:r w:rsidRPr="009D1740">
              <w:rPr>
                <w:lang w:val="nl-BE"/>
              </w:rPr>
              <w:t xml:space="preserve">, </w:t>
            </w:r>
            <w:proofErr w:type="spellStart"/>
            <w:r w:rsidRPr="009D1740">
              <w:rPr>
                <w:lang w:val="nl-BE"/>
              </w:rPr>
              <w:t>ovl</w:t>
            </w:r>
            <w:proofErr w:type="spellEnd"/>
            <w:r w:rsidRPr="009D1740">
              <w:rPr>
                <w:lang w:val="nl-BE"/>
              </w:rPr>
              <w:t xml:space="preserve">. te </w:t>
            </w:r>
            <w:proofErr w:type="spellStart"/>
            <w:r w:rsidRPr="009D1740">
              <w:rPr>
                <w:lang w:val="nl-BE"/>
              </w:rPr>
              <w:t>Bommershoven</w:t>
            </w:r>
            <w:proofErr w:type="spellEnd"/>
            <w:r w:rsidRPr="009D1740">
              <w:rPr>
                <w:lang w:val="nl-BE"/>
              </w:rPr>
              <w:t xml:space="preserve"> op 20-02-1883.) met </w:t>
            </w:r>
            <w:bookmarkStart w:id="7" w:name="BM11106"/>
            <w:bookmarkEnd w:id="7"/>
            <w:r w:rsidRPr="009D1740">
              <w:rPr>
                <w:b/>
                <w:bCs/>
                <w:lang w:val="nl-BE"/>
              </w:rPr>
              <w:t>Maria Philomena</w:t>
            </w:r>
            <w:r w:rsidRPr="009D1740">
              <w:rPr>
                <w:lang w:val="nl-BE"/>
              </w:rPr>
              <w:t> </w:t>
            </w:r>
            <w:proofErr w:type="spellStart"/>
            <w:r w:rsidRPr="009D1740">
              <w:rPr>
                <w:b/>
                <w:bCs/>
                <w:lang w:val="nl-BE"/>
              </w:rPr>
              <w:t>Berx</w:t>
            </w:r>
            <w:proofErr w:type="spellEnd"/>
            <w:r w:rsidRPr="009D1740">
              <w:rPr>
                <w:lang w:val="nl-BE"/>
              </w:rPr>
              <w:t> </w:t>
            </w:r>
            <w:r w:rsidRPr="009D1740">
              <w:rPr>
                <w:b/>
                <w:bCs/>
                <w:lang w:val="nl-BE"/>
              </w:rPr>
              <w:t>[11106]</w:t>
            </w:r>
            <w:r w:rsidRPr="009D1740">
              <w:rPr>
                <w:lang w:val="nl-BE"/>
              </w:rPr>
              <w:t xml:space="preserve">, 25 jaar oud, dienstmeid, herbergierster (1923), geboren op 02-06-1858 te Hoepertingen (bron: BS, </w:t>
            </w:r>
            <w:proofErr w:type="spellStart"/>
            <w:r w:rsidRPr="009D1740">
              <w:rPr>
                <w:lang w:val="nl-BE"/>
              </w:rPr>
              <w:t>Bommershoven</w:t>
            </w:r>
            <w:proofErr w:type="spellEnd"/>
            <w:r w:rsidRPr="009D1740">
              <w:rPr>
                <w:lang w:val="nl-BE"/>
              </w:rPr>
              <w:t xml:space="preserve">, </w:t>
            </w:r>
            <w:proofErr w:type="spellStart"/>
            <w:r w:rsidRPr="009D1740">
              <w:rPr>
                <w:lang w:val="nl-BE"/>
              </w:rPr>
              <w:t>huw.akte</w:t>
            </w:r>
            <w:proofErr w:type="spellEnd"/>
            <w:r w:rsidRPr="009D1740">
              <w:rPr>
                <w:lang w:val="nl-BE"/>
              </w:rPr>
              <w:t xml:space="preserve"> 23-06-1883), overleden op 21-05-1933 te </w:t>
            </w:r>
            <w:proofErr w:type="spellStart"/>
            <w:r w:rsidRPr="009D1740">
              <w:rPr>
                <w:lang w:val="nl-BE"/>
              </w:rPr>
              <w:t>Bommershoven</w:t>
            </w:r>
            <w:proofErr w:type="spellEnd"/>
            <w:r w:rsidRPr="009D1740">
              <w:rPr>
                <w:lang w:val="nl-BE"/>
              </w:rPr>
              <w:t xml:space="preserve"> op 74-jarige leeftijd (aktenummer: BS-1933/08, brontekst: 75 jaar, geb. te Hoepertingen 02-06-1858, </w:t>
            </w:r>
            <w:proofErr w:type="spellStart"/>
            <w:r w:rsidRPr="009D1740">
              <w:rPr>
                <w:lang w:val="nl-BE"/>
              </w:rPr>
              <w:t>dt</w:t>
            </w:r>
            <w:proofErr w:type="spellEnd"/>
            <w:r w:rsidRPr="009D1740">
              <w:rPr>
                <w:lang w:val="nl-BE"/>
              </w:rPr>
              <w:t xml:space="preserve">. van Paulus </w:t>
            </w:r>
            <w:proofErr w:type="spellStart"/>
            <w:r w:rsidRPr="009D1740">
              <w:rPr>
                <w:lang w:val="nl-BE"/>
              </w:rPr>
              <w:t>Berx</w:t>
            </w:r>
            <w:proofErr w:type="spellEnd"/>
            <w:r w:rsidRPr="009D1740">
              <w:rPr>
                <w:lang w:val="nl-BE"/>
              </w:rPr>
              <w:t xml:space="preserve"> en Anna Maria </w:t>
            </w:r>
            <w:proofErr w:type="spellStart"/>
            <w:r w:rsidRPr="009D1740">
              <w:rPr>
                <w:lang w:val="nl-BE"/>
              </w:rPr>
              <w:t>Houbrechts</w:t>
            </w:r>
            <w:proofErr w:type="spellEnd"/>
            <w:r w:rsidRPr="009D1740">
              <w:rPr>
                <w:lang w:val="nl-BE"/>
              </w:rPr>
              <w:t xml:space="preserve">, wed. van Willem </w:t>
            </w:r>
            <w:proofErr w:type="spellStart"/>
            <w:r w:rsidRPr="009D1740">
              <w:rPr>
                <w:lang w:val="nl-BE"/>
              </w:rPr>
              <w:t>Diricks</w:t>
            </w:r>
            <w:proofErr w:type="spellEnd"/>
            <w:r w:rsidRPr="009D1740">
              <w:rPr>
                <w:lang w:val="nl-BE"/>
              </w:rPr>
              <w:t>.), dochter van </w:t>
            </w:r>
            <w:bookmarkStart w:id="8" w:name="BM24107"/>
            <w:bookmarkEnd w:id="8"/>
            <w:r w:rsidRPr="009D1740">
              <w:rPr>
                <w:b/>
                <w:bCs/>
                <w:lang w:val="nl-BE"/>
              </w:rPr>
              <w:t>Paulus</w:t>
            </w:r>
            <w:r w:rsidRPr="009D1740">
              <w:rPr>
                <w:lang w:val="nl-BE"/>
              </w:rPr>
              <w:t> </w:t>
            </w:r>
            <w:proofErr w:type="spellStart"/>
            <w:r w:rsidRPr="009D1740">
              <w:rPr>
                <w:b/>
                <w:bCs/>
                <w:lang w:val="nl-BE"/>
              </w:rPr>
              <w:t>Berx</w:t>
            </w:r>
            <w:proofErr w:type="spellEnd"/>
            <w:r w:rsidRPr="009D1740">
              <w:rPr>
                <w:lang w:val="nl-BE"/>
              </w:rPr>
              <w:t> </w:t>
            </w:r>
            <w:r w:rsidRPr="009D1740">
              <w:rPr>
                <w:b/>
                <w:bCs/>
                <w:lang w:val="nl-BE"/>
              </w:rPr>
              <w:t>[24107]</w:t>
            </w:r>
            <w:r w:rsidRPr="009D1740">
              <w:rPr>
                <w:lang w:val="nl-BE"/>
              </w:rPr>
              <w:t> (code: PCY), landbouwer, en </w:t>
            </w:r>
            <w:bookmarkStart w:id="9" w:name="BM24108"/>
            <w:bookmarkEnd w:id="9"/>
            <w:r w:rsidRPr="009D1740">
              <w:rPr>
                <w:b/>
                <w:bCs/>
                <w:lang w:val="nl-BE"/>
              </w:rPr>
              <w:t>Anna Maria</w:t>
            </w:r>
            <w:r w:rsidRPr="009D1740">
              <w:rPr>
                <w:lang w:val="nl-BE"/>
              </w:rPr>
              <w:t> </w:t>
            </w:r>
            <w:proofErr w:type="spellStart"/>
            <w:r w:rsidRPr="009D1740">
              <w:rPr>
                <w:b/>
                <w:bCs/>
                <w:lang w:val="nl-BE"/>
              </w:rPr>
              <w:t>Houbrechts</w:t>
            </w:r>
            <w:proofErr w:type="spellEnd"/>
            <w:r w:rsidRPr="009D1740">
              <w:rPr>
                <w:lang w:val="nl-BE"/>
              </w:rPr>
              <w:t> </w:t>
            </w:r>
            <w:r w:rsidRPr="009D1740">
              <w:rPr>
                <w:b/>
                <w:bCs/>
                <w:lang w:val="nl-BE"/>
              </w:rPr>
              <w:t>[24108]</w:t>
            </w:r>
            <w:r w:rsidRPr="009D1740">
              <w:rPr>
                <w:lang w:val="nl-BE"/>
              </w:rPr>
              <w:t xml:space="preserve"> (code: PCY), landbouwster, woonde op 07-04-1923 te </w:t>
            </w:r>
            <w:proofErr w:type="spellStart"/>
            <w:r w:rsidRPr="009D1740">
              <w:rPr>
                <w:lang w:val="nl-BE"/>
              </w:rPr>
              <w:t>Bommershoven</w:t>
            </w:r>
            <w:proofErr w:type="spellEnd"/>
            <w:r w:rsidRPr="009D1740">
              <w:rPr>
                <w:lang w:val="nl-BE"/>
              </w:rPr>
              <w:t>.</w:t>
            </w:r>
          </w:p>
          <w:p w:rsidR="003444CA" w:rsidRPr="00A04D98" w:rsidRDefault="003444CA">
            <w:pPr>
              <w:rPr>
                <w:lang w:val="nl-BE"/>
              </w:rPr>
            </w:pPr>
          </w:p>
        </w:tc>
      </w:tr>
    </w:tbl>
    <w:p w:rsidR="003242A6" w:rsidRPr="003242A6" w:rsidRDefault="003242A6" w:rsidP="00A04D98">
      <w:pPr>
        <w:rPr>
          <w:sz w:val="28"/>
          <w:szCs w:val="28"/>
          <w:lang w:val="nl-BE"/>
        </w:rPr>
      </w:pPr>
    </w:p>
    <w:sectPr w:rsidR="003242A6" w:rsidRPr="003242A6">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BE" w:rsidRDefault="001656BE" w:rsidP="00D65724">
      <w:pPr>
        <w:spacing w:after="0" w:line="240" w:lineRule="auto"/>
      </w:pPr>
      <w:r>
        <w:separator/>
      </w:r>
    </w:p>
  </w:endnote>
  <w:endnote w:type="continuationSeparator" w:id="0">
    <w:p w:rsidR="001656BE" w:rsidRDefault="001656BE" w:rsidP="00D6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BE" w:rsidRDefault="001656BE" w:rsidP="00D65724">
      <w:pPr>
        <w:spacing w:after="0" w:line="240" w:lineRule="auto"/>
      </w:pPr>
      <w:r>
        <w:separator/>
      </w:r>
    </w:p>
  </w:footnote>
  <w:footnote w:type="continuationSeparator" w:id="0">
    <w:p w:rsidR="001656BE" w:rsidRDefault="001656BE" w:rsidP="00D65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p w:rsidR="00D65724" w:rsidRDefault="00D65724">
        <w:pPr>
          <w:pStyle w:val="Kop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475903">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475903">
          <w:rPr>
            <w:b/>
            <w:bCs/>
            <w:noProof/>
          </w:rPr>
          <w:t>7</w:t>
        </w:r>
        <w:r>
          <w:rPr>
            <w:b/>
            <w:bCs/>
            <w:sz w:val="24"/>
            <w:szCs w:val="24"/>
          </w:rPr>
          <w:fldChar w:fldCharType="end"/>
        </w:r>
      </w:p>
    </w:sdtContent>
  </w:sdt>
  <w:p w:rsidR="00D65724" w:rsidRDefault="00D6572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46D4"/>
    <w:multiLevelType w:val="hybridMultilevel"/>
    <w:tmpl w:val="DC96E22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3B2506F"/>
    <w:multiLevelType w:val="hybridMultilevel"/>
    <w:tmpl w:val="A0A2D72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C8A275F"/>
    <w:multiLevelType w:val="hybridMultilevel"/>
    <w:tmpl w:val="F9B8D36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2A6"/>
    <w:rsid w:val="001656BE"/>
    <w:rsid w:val="001E30B3"/>
    <w:rsid w:val="001E42CD"/>
    <w:rsid w:val="003242A6"/>
    <w:rsid w:val="003444CA"/>
    <w:rsid w:val="00351AAC"/>
    <w:rsid w:val="003D0955"/>
    <w:rsid w:val="00475903"/>
    <w:rsid w:val="009D1740"/>
    <w:rsid w:val="009F1445"/>
    <w:rsid w:val="00A04D98"/>
    <w:rsid w:val="00B61A69"/>
    <w:rsid w:val="00C70010"/>
    <w:rsid w:val="00CA61A1"/>
    <w:rsid w:val="00CB3BD5"/>
    <w:rsid w:val="00D504E2"/>
    <w:rsid w:val="00D65724"/>
    <w:rsid w:val="00D92195"/>
    <w:rsid w:val="00FB1C4C"/>
    <w:rsid w:val="00FC19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BE"/>
    </w:rPr>
  </w:style>
  <w:style w:type="paragraph" w:styleId="Kop1">
    <w:name w:val="heading 1"/>
    <w:basedOn w:val="Standaard"/>
    <w:next w:val="Standaard"/>
    <w:link w:val="Kop1Char"/>
    <w:uiPriority w:val="9"/>
    <w:qFormat/>
    <w:rsid w:val="00344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51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FC198C"/>
    <w:pPr>
      <w:spacing w:before="100" w:beforeAutospacing="1" w:after="100" w:afterAutospacing="1" w:line="240" w:lineRule="auto"/>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42A6"/>
    <w:rPr>
      <w:color w:val="0000FF" w:themeColor="hyperlink"/>
      <w:u w:val="single"/>
    </w:rPr>
  </w:style>
  <w:style w:type="paragraph" w:styleId="Lijstalinea">
    <w:name w:val="List Paragraph"/>
    <w:basedOn w:val="Standaard"/>
    <w:uiPriority w:val="34"/>
    <w:qFormat/>
    <w:rsid w:val="009D1740"/>
    <w:pPr>
      <w:ind w:left="720"/>
      <w:contextualSpacing/>
    </w:pPr>
  </w:style>
  <w:style w:type="character" w:customStyle="1" w:styleId="Kop3Char">
    <w:name w:val="Kop 3 Char"/>
    <w:basedOn w:val="Standaardalinea-lettertype"/>
    <w:link w:val="Kop3"/>
    <w:uiPriority w:val="9"/>
    <w:rsid w:val="00FC198C"/>
    <w:rPr>
      <w:rFonts w:ascii="Times New Roman" w:eastAsia="Times New Roman" w:hAnsi="Times New Roman" w:cs="Times New Roman"/>
      <w:b/>
      <w:bCs/>
      <w:sz w:val="27"/>
      <w:szCs w:val="27"/>
      <w:lang w:eastAsia="nl-BE"/>
    </w:rPr>
  </w:style>
  <w:style w:type="character" w:styleId="Zwaar">
    <w:name w:val="Strong"/>
    <w:basedOn w:val="Standaardalinea-lettertype"/>
    <w:uiPriority w:val="22"/>
    <w:qFormat/>
    <w:rsid w:val="00FC198C"/>
    <w:rPr>
      <w:b/>
      <w:bCs/>
    </w:rPr>
  </w:style>
  <w:style w:type="paragraph" w:styleId="Normaalweb">
    <w:name w:val="Normal (Web)"/>
    <w:basedOn w:val="Standaard"/>
    <w:uiPriority w:val="99"/>
    <w:semiHidden/>
    <w:unhideWhenUsed/>
    <w:rsid w:val="00FC198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3444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44CA"/>
    <w:rPr>
      <w:rFonts w:ascii="Tahoma" w:hAnsi="Tahoma" w:cs="Tahoma"/>
      <w:sz w:val="16"/>
      <w:szCs w:val="16"/>
      <w:lang w:val="fr-BE"/>
    </w:rPr>
  </w:style>
  <w:style w:type="character" w:customStyle="1" w:styleId="Kop1Char">
    <w:name w:val="Kop 1 Char"/>
    <w:basedOn w:val="Standaardalinea-lettertype"/>
    <w:link w:val="Kop1"/>
    <w:uiPriority w:val="9"/>
    <w:rsid w:val="003444CA"/>
    <w:rPr>
      <w:rFonts w:asciiTheme="majorHAnsi" w:eastAsiaTheme="majorEastAsia" w:hAnsiTheme="majorHAnsi" w:cstheme="majorBidi"/>
      <w:b/>
      <w:bCs/>
      <w:color w:val="365F91" w:themeColor="accent1" w:themeShade="BF"/>
      <w:sz w:val="28"/>
      <w:szCs w:val="28"/>
      <w:lang w:val="fr-BE"/>
    </w:rPr>
  </w:style>
  <w:style w:type="character" w:customStyle="1" w:styleId="Kop2Char">
    <w:name w:val="Kop 2 Char"/>
    <w:basedOn w:val="Standaardalinea-lettertype"/>
    <w:link w:val="Kop2"/>
    <w:uiPriority w:val="9"/>
    <w:rsid w:val="00351AAC"/>
    <w:rPr>
      <w:rFonts w:asciiTheme="majorHAnsi" w:eastAsiaTheme="majorEastAsia" w:hAnsiTheme="majorHAnsi" w:cstheme="majorBidi"/>
      <w:b/>
      <w:bCs/>
      <w:color w:val="4F81BD" w:themeColor="accent1"/>
      <w:sz w:val="26"/>
      <w:szCs w:val="26"/>
      <w:lang w:val="fr-BE"/>
    </w:rPr>
  </w:style>
  <w:style w:type="paragraph" w:styleId="Koptekst">
    <w:name w:val="header"/>
    <w:basedOn w:val="Standaard"/>
    <w:link w:val="KoptekstChar"/>
    <w:uiPriority w:val="99"/>
    <w:unhideWhenUsed/>
    <w:rsid w:val="00D657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5724"/>
    <w:rPr>
      <w:lang w:val="fr-BE"/>
    </w:rPr>
  </w:style>
  <w:style w:type="paragraph" w:styleId="Voettekst">
    <w:name w:val="footer"/>
    <w:basedOn w:val="Standaard"/>
    <w:link w:val="VoettekstChar"/>
    <w:uiPriority w:val="99"/>
    <w:unhideWhenUsed/>
    <w:rsid w:val="00D657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5724"/>
    <w:rPr>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fr-BE"/>
    </w:rPr>
  </w:style>
  <w:style w:type="paragraph" w:styleId="Kop1">
    <w:name w:val="heading 1"/>
    <w:basedOn w:val="Standaard"/>
    <w:next w:val="Standaard"/>
    <w:link w:val="Kop1Char"/>
    <w:uiPriority w:val="9"/>
    <w:qFormat/>
    <w:rsid w:val="003444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51A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FC198C"/>
    <w:pPr>
      <w:spacing w:before="100" w:beforeAutospacing="1" w:after="100" w:afterAutospacing="1" w:line="240" w:lineRule="auto"/>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242A6"/>
    <w:rPr>
      <w:color w:val="0000FF" w:themeColor="hyperlink"/>
      <w:u w:val="single"/>
    </w:rPr>
  </w:style>
  <w:style w:type="paragraph" w:styleId="Lijstalinea">
    <w:name w:val="List Paragraph"/>
    <w:basedOn w:val="Standaard"/>
    <w:uiPriority w:val="34"/>
    <w:qFormat/>
    <w:rsid w:val="009D1740"/>
    <w:pPr>
      <w:ind w:left="720"/>
      <w:contextualSpacing/>
    </w:pPr>
  </w:style>
  <w:style w:type="character" w:customStyle="1" w:styleId="Kop3Char">
    <w:name w:val="Kop 3 Char"/>
    <w:basedOn w:val="Standaardalinea-lettertype"/>
    <w:link w:val="Kop3"/>
    <w:uiPriority w:val="9"/>
    <w:rsid w:val="00FC198C"/>
    <w:rPr>
      <w:rFonts w:ascii="Times New Roman" w:eastAsia="Times New Roman" w:hAnsi="Times New Roman" w:cs="Times New Roman"/>
      <w:b/>
      <w:bCs/>
      <w:sz w:val="27"/>
      <w:szCs w:val="27"/>
      <w:lang w:eastAsia="nl-BE"/>
    </w:rPr>
  </w:style>
  <w:style w:type="character" w:styleId="Zwaar">
    <w:name w:val="Strong"/>
    <w:basedOn w:val="Standaardalinea-lettertype"/>
    <w:uiPriority w:val="22"/>
    <w:qFormat/>
    <w:rsid w:val="00FC198C"/>
    <w:rPr>
      <w:b/>
      <w:bCs/>
    </w:rPr>
  </w:style>
  <w:style w:type="paragraph" w:styleId="Normaalweb">
    <w:name w:val="Normal (Web)"/>
    <w:basedOn w:val="Standaard"/>
    <w:uiPriority w:val="99"/>
    <w:semiHidden/>
    <w:unhideWhenUsed/>
    <w:rsid w:val="00FC198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styleId="Ballontekst">
    <w:name w:val="Balloon Text"/>
    <w:basedOn w:val="Standaard"/>
    <w:link w:val="BallontekstChar"/>
    <w:uiPriority w:val="99"/>
    <w:semiHidden/>
    <w:unhideWhenUsed/>
    <w:rsid w:val="003444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44CA"/>
    <w:rPr>
      <w:rFonts w:ascii="Tahoma" w:hAnsi="Tahoma" w:cs="Tahoma"/>
      <w:sz w:val="16"/>
      <w:szCs w:val="16"/>
      <w:lang w:val="fr-BE"/>
    </w:rPr>
  </w:style>
  <w:style w:type="character" w:customStyle="1" w:styleId="Kop1Char">
    <w:name w:val="Kop 1 Char"/>
    <w:basedOn w:val="Standaardalinea-lettertype"/>
    <w:link w:val="Kop1"/>
    <w:uiPriority w:val="9"/>
    <w:rsid w:val="003444CA"/>
    <w:rPr>
      <w:rFonts w:asciiTheme="majorHAnsi" w:eastAsiaTheme="majorEastAsia" w:hAnsiTheme="majorHAnsi" w:cstheme="majorBidi"/>
      <w:b/>
      <w:bCs/>
      <w:color w:val="365F91" w:themeColor="accent1" w:themeShade="BF"/>
      <w:sz w:val="28"/>
      <w:szCs w:val="28"/>
      <w:lang w:val="fr-BE"/>
    </w:rPr>
  </w:style>
  <w:style w:type="character" w:customStyle="1" w:styleId="Kop2Char">
    <w:name w:val="Kop 2 Char"/>
    <w:basedOn w:val="Standaardalinea-lettertype"/>
    <w:link w:val="Kop2"/>
    <w:uiPriority w:val="9"/>
    <w:rsid w:val="00351AAC"/>
    <w:rPr>
      <w:rFonts w:asciiTheme="majorHAnsi" w:eastAsiaTheme="majorEastAsia" w:hAnsiTheme="majorHAnsi" w:cstheme="majorBidi"/>
      <w:b/>
      <w:bCs/>
      <w:color w:val="4F81BD" w:themeColor="accent1"/>
      <w:sz w:val="26"/>
      <w:szCs w:val="26"/>
      <w:lang w:val="fr-BE"/>
    </w:rPr>
  </w:style>
  <w:style w:type="paragraph" w:styleId="Koptekst">
    <w:name w:val="header"/>
    <w:basedOn w:val="Standaard"/>
    <w:link w:val="KoptekstChar"/>
    <w:uiPriority w:val="99"/>
    <w:unhideWhenUsed/>
    <w:rsid w:val="00D657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5724"/>
    <w:rPr>
      <w:lang w:val="fr-BE"/>
    </w:rPr>
  </w:style>
  <w:style w:type="paragraph" w:styleId="Voettekst">
    <w:name w:val="footer"/>
    <w:basedOn w:val="Standaard"/>
    <w:link w:val="VoettekstChar"/>
    <w:uiPriority w:val="99"/>
    <w:unhideWhenUsed/>
    <w:rsid w:val="00D657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5724"/>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538562">
      <w:bodyDiv w:val="1"/>
      <w:marLeft w:val="0"/>
      <w:marRight w:val="0"/>
      <w:marTop w:val="0"/>
      <w:marBottom w:val="0"/>
      <w:divBdr>
        <w:top w:val="none" w:sz="0" w:space="0" w:color="auto"/>
        <w:left w:val="none" w:sz="0" w:space="0" w:color="auto"/>
        <w:bottom w:val="none" w:sz="0" w:space="0" w:color="auto"/>
        <w:right w:val="none" w:sz="0" w:space="0" w:color="auto"/>
      </w:divBdr>
    </w:div>
    <w:div w:id="455873936">
      <w:bodyDiv w:val="1"/>
      <w:marLeft w:val="0"/>
      <w:marRight w:val="0"/>
      <w:marTop w:val="0"/>
      <w:marBottom w:val="0"/>
      <w:divBdr>
        <w:top w:val="none" w:sz="0" w:space="0" w:color="auto"/>
        <w:left w:val="none" w:sz="0" w:space="0" w:color="auto"/>
        <w:bottom w:val="none" w:sz="0" w:space="0" w:color="auto"/>
        <w:right w:val="none" w:sz="0" w:space="0" w:color="auto"/>
      </w:divBdr>
    </w:div>
    <w:div w:id="19662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alogie.arch.be/" TargetMode="External"/><Relationship Id="rId13" Type="http://schemas.openxmlformats.org/officeDocument/2006/relationships/hyperlink" Target="https://genealogie.arch.be/" TargetMode="External"/><Relationship Id="rId18" Type="http://schemas.openxmlformats.org/officeDocument/2006/relationships/hyperlink" Target="https://www.arch.be/index.php?l=nl&amp;m=genealoog&amp;r=archief-gevonden" TargetMode="External"/><Relationship Id="rId26"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hyperlink" Target="https://www.facebook.com/rijksarchief/posts/pfbid02V4KB9p3FqfwcZHkZgAN5Dk51ibDiLsUatGKRQC2TuKyQxTshGQtwtP6VFfxMkauj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rch.be/docs/tarieven.pdf" TargetMode="External"/><Relationship Id="rId17" Type="http://schemas.openxmlformats.org/officeDocument/2006/relationships/hyperlink" Target="https://genealogie.arch.be/" TargetMode="External"/><Relationship Id="rId25" Type="http://schemas.openxmlformats.org/officeDocument/2006/relationships/image" Target="media/image4.png"/><Relationship Id="rId33" Type="http://schemas.openxmlformats.org/officeDocument/2006/relationships/hyperlink" Target="file:///C:\temp3\testhtm\testhtm.htm" TargetMode="External"/><Relationship Id="rId2" Type="http://schemas.openxmlformats.org/officeDocument/2006/relationships/styles" Target="styles.xml"/><Relationship Id="rId16" Type="http://schemas.openxmlformats.org/officeDocument/2006/relationships/hyperlink" Target="https://www.arch.be/index.php?l=nl&amp;m=nieuws&amp;r=alle-nieuwsberichten&amp;a=2022-10-27-digitalisering-burgerlijke-stand-scanateliers-in-leuven-en-bergen-opgestart" TargetMode="External"/><Relationship Id="rId20" Type="http://schemas.openxmlformats.org/officeDocument/2006/relationships/hyperlink" Target="https://genealogie.arch.be/" TargetMode="External"/><Relationship Id="rId29" Type="http://schemas.openxmlformats.org/officeDocument/2006/relationships/hyperlink" Target="https://genealogie.arch.be/515/515_9999_999_2006058_000/0_06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enealogie.arch.be/" TargetMode="External"/><Relationship Id="rId24" Type="http://schemas.openxmlformats.org/officeDocument/2006/relationships/image" Target="media/image3.png"/><Relationship Id="rId32" Type="http://schemas.openxmlformats.org/officeDocument/2006/relationships/hyperlink" Target="file:///C:\temp3\testhtm\testhtm.htm" TargetMode="External"/><Relationship Id="rId5" Type="http://schemas.openxmlformats.org/officeDocument/2006/relationships/webSettings" Target="webSettings.xml"/><Relationship Id="rId15" Type="http://schemas.openxmlformats.org/officeDocument/2006/relationships/hyperlink" Target="https://www.arch.be/index.php?l=nl&amp;m=nieuws&amp;r=alle-nieuwsberichten&amp;a=2022-10-27-digitalisering-burgerlijke-stand-scanateliers-in-leuven-en-bergen-opgestart" TargetMode="External"/><Relationship Id="rId23" Type="http://schemas.openxmlformats.org/officeDocument/2006/relationships/image" Target="media/image2.png"/><Relationship Id="rId28" Type="http://schemas.openxmlformats.org/officeDocument/2006/relationships/hyperlink" Target="https://genealogie.arch.be/515/515_9999_999_1231302_000/0_1160" TargetMode="External"/><Relationship Id="rId36" Type="http://schemas.openxmlformats.org/officeDocument/2006/relationships/theme" Target="theme/theme1.xml"/><Relationship Id="rId10" Type="http://schemas.openxmlformats.org/officeDocument/2006/relationships/hyperlink" Target="https://genealogie.arch.be/help/Rijksarchief_gebruikershandleiding-genealogische-bronnen.pdf" TargetMode="External"/><Relationship Id="rId19" Type="http://schemas.openxmlformats.org/officeDocument/2006/relationships/hyperlink" Target="https://genealogie.arch.be/" TargetMode="External"/><Relationship Id="rId31" Type="http://schemas.openxmlformats.org/officeDocument/2006/relationships/hyperlink" Target="https://genealogie.arch.be/515/515_9999_999_1231303_000/0_0102" TargetMode="External"/><Relationship Id="rId4" Type="http://schemas.openxmlformats.org/officeDocument/2006/relationships/settings" Target="settings.xml"/><Relationship Id="rId9" Type="http://schemas.openxmlformats.org/officeDocument/2006/relationships/hyperlink" Target="https://search.arch.be/nl/zoeken-naar-archieven/zoekresultaat/inventaris/rabscan/eadid/BE-A0523_712045_712433_FRE/inventarisnr/I7120457124331232/level/file/scan-index/36/foto/523_0500_000_00973_000_0_0037" TargetMode="External"/><Relationship Id="rId14" Type="http://schemas.openxmlformats.org/officeDocument/2006/relationships/hyperlink" Target="https://genealogie.arch.be/contact/"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hyperlink" Target="https://genealogie.arch.be/515/515_9999_999_2006058_000/0_0607" TargetMode="External"/><Relationship Id="rId35"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1617</Words>
  <Characters>8899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WIKON</dc:creator>
  <cp:lastModifiedBy>WIKON</cp:lastModifiedBy>
  <cp:revision>13</cp:revision>
  <cp:lastPrinted>2023-05-25T08:32:00Z</cp:lastPrinted>
  <dcterms:created xsi:type="dcterms:W3CDTF">2023-05-23T13:16:00Z</dcterms:created>
  <dcterms:modified xsi:type="dcterms:W3CDTF">2023-06-03T17:52:00Z</dcterms:modified>
</cp:coreProperties>
</file>